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CDED1" w14:textId="50393897" w:rsidR="00507B69" w:rsidRPr="00507B69" w:rsidRDefault="00507B69" w:rsidP="00A45E51">
      <w:pPr>
        <w:pStyle w:val="Tytu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507B69">
        <w:rPr>
          <w:rFonts w:ascii="Arial" w:hAnsi="Arial" w:cs="Arial"/>
          <w:sz w:val="24"/>
          <w:szCs w:val="24"/>
        </w:rPr>
        <w:t>Załącznik Nr 3 - Projektowane postanowienia umowy</w:t>
      </w:r>
      <w:r>
        <w:rPr>
          <w:rFonts w:ascii="Arial" w:hAnsi="Arial" w:cs="Arial"/>
          <w:sz w:val="24"/>
          <w:szCs w:val="24"/>
        </w:rPr>
        <w:t xml:space="preserve"> – Część 1</w:t>
      </w:r>
    </w:p>
    <w:p w14:paraId="2C4CF20F" w14:textId="77777777" w:rsidR="00507B69" w:rsidRPr="00507B69" w:rsidRDefault="00507B69" w:rsidP="00A45E51">
      <w:pPr>
        <w:pStyle w:val="Tytu"/>
        <w:spacing w:before="240" w:after="240" w:line="360" w:lineRule="auto"/>
        <w:contextualSpacing w:val="0"/>
        <w:rPr>
          <w:rFonts w:ascii="Arial" w:hAnsi="Arial" w:cs="Arial"/>
          <w:sz w:val="28"/>
          <w:szCs w:val="28"/>
        </w:rPr>
      </w:pPr>
      <w:r w:rsidRPr="00507B69">
        <w:rPr>
          <w:rFonts w:ascii="Arial" w:hAnsi="Arial" w:cs="Arial"/>
          <w:sz w:val="28"/>
          <w:szCs w:val="28"/>
        </w:rPr>
        <w:t xml:space="preserve">Umowa </w:t>
      </w:r>
    </w:p>
    <w:p w14:paraId="1EEF064A" w14:textId="77777777" w:rsidR="00507B69" w:rsidRPr="00507B69" w:rsidRDefault="00507B69" w:rsidP="00A45E51">
      <w:pPr>
        <w:pStyle w:val="Tytu"/>
        <w:tabs>
          <w:tab w:val="left" w:pos="0"/>
        </w:tabs>
        <w:spacing w:before="240" w:after="240" w:line="360" w:lineRule="auto"/>
        <w:contextualSpacing w:val="0"/>
        <w:rPr>
          <w:rFonts w:ascii="Arial" w:hAnsi="Arial" w:cs="Arial"/>
          <w:sz w:val="28"/>
          <w:szCs w:val="28"/>
        </w:rPr>
      </w:pPr>
      <w:bookmarkStart w:id="0" w:name="_Hlk175215647"/>
      <w:r w:rsidRPr="00507B69">
        <w:rPr>
          <w:rFonts w:ascii="Arial" w:hAnsi="Arial" w:cs="Arial"/>
          <w:sz w:val="28"/>
          <w:szCs w:val="28"/>
        </w:rPr>
        <w:t xml:space="preserve">….…… </w:t>
      </w:r>
      <w:bookmarkEnd w:id="0"/>
      <w:r w:rsidRPr="00507B69">
        <w:rPr>
          <w:rFonts w:ascii="Arial" w:hAnsi="Arial" w:cs="Arial"/>
          <w:sz w:val="28"/>
          <w:szCs w:val="28"/>
        </w:rPr>
        <w:t>- …...</w:t>
      </w:r>
    </w:p>
    <w:p w14:paraId="52D0FA61" w14:textId="64E5C5C0" w:rsidR="00507B69" w:rsidRDefault="00507B69" w:rsidP="00A45E51">
      <w:pPr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n-US"/>
        </w:rPr>
        <w:t>Część nr 1: Organizacja wyjazdu na jednodniową wycieczkę do Energylandii – w maju 2028 roku dla 56 dzieci i młodzieży</w:t>
      </w:r>
      <w:r w:rsidR="00C77A40">
        <w:rPr>
          <w:rFonts w:ascii="Arial" w:eastAsia="Times New Roman" w:hAnsi="Arial" w:cs="Arial"/>
          <w:b/>
          <w:bCs/>
          <w:sz w:val="24"/>
          <w:szCs w:val="24"/>
          <w:lang w:eastAsia="en-US"/>
        </w:rPr>
        <w:t xml:space="preserve"> wraz z opiekunami</w:t>
      </w:r>
      <w:r>
        <w:rPr>
          <w:rFonts w:ascii="Arial" w:eastAsia="Times New Roman" w:hAnsi="Arial" w:cs="Arial"/>
          <w:b/>
          <w:bCs/>
          <w:sz w:val="24"/>
          <w:szCs w:val="24"/>
          <w:lang w:eastAsia="en-US"/>
        </w:rPr>
        <w:t xml:space="preserve"> z instytucjonalnej pieczy zastępczej z Powiatu Nyskiego</w:t>
      </w:r>
    </w:p>
    <w:p w14:paraId="36224F9A" w14:textId="77777777" w:rsidR="00507B69" w:rsidRDefault="00507B69" w:rsidP="00507B6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zawarta w dniu …………………. w Nysie pomiędzy: </w:t>
      </w:r>
    </w:p>
    <w:p w14:paraId="5D54A428" w14:textId="77777777" w:rsidR="00507B69" w:rsidRDefault="00507B69" w:rsidP="00507B6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………………………, zwanym w dalszej części umowy „Zamawiającym”</w:t>
      </w:r>
    </w:p>
    <w:p w14:paraId="132A6AE0" w14:textId="77777777" w:rsidR="00507B69" w:rsidRDefault="00507B69" w:rsidP="00507B6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</w:p>
    <w:p w14:paraId="5D52CCC5" w14:textId="77777777" w:rsidR="00507B69" w:rsidRDefault="00507B69" w:rsidP="00507B69">
      <w:pPr>
        <w:pStyle w:val="Akapitzlist"/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……………………………………………….</w:t>
      </w:r>
    </w:p>
    <w:p w14:paraId="4C8680A6" w14:textId="77777777" w:rsidR="00507B69" w:rsidRDefault="00507B69" w:rsidP="00507B6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zwanym w dalszej części umowy „Wykonawcą”,</w:t>
      </w:r>
    </w:p>
    <w:p w14:paraId="5F024D66" w14:textId="77777777" w:rsidR="00507B69" w:rsidRDefault="00507B69" w:rsidP="00507B6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zaś wspólnie zwanymi dalej „Stronami”.</w:t>
      </w:r>
    </w:p>
    <w:p w14:paraId="76602DE0" w14:textId="050275CF" w:rsidR="00507B69" w:rsidRDefault="00507B69" w:rsidP="00507B69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W wyniku dokonania przez Zamawiającego wyboru oferty Wykonawcy po upublicznieniu ogłoszenia o zamówieniu w trybie podstawowym (art. 275 pkt. 1 ustawy Pzp) na usługi społeczne pn.: </w:t>
      </w:r>
      <w:r w:rsidRPr="00FB0955">
        <w:rPr>
          <w:rFonts w:ascii="Arial" w:eastAsia="Times New Roman" w:hAnsi="Arial" w:cs="Arial"/>
          <w:b/>
          <w:bCs/>
          <w:sz w:val="24"/>
          <w:szCs w:val="24"/>
        </w:rPr>
        <w:t xml:space="preserve">„Kreatywni” – 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organizacja wycieczki </w:t>
      </w:r>
      <w:r w:rsidR="00A45E51">
        <w:rPr>
          <w:rFonts w:ascii="Arial" w:eastAsia="Times New Roman" w:hAnsi="Arial" w:cs="Arial"/>
          <w:b/>
          <w:bCs/>
          <w:sz w:val="24"/>
          <w:szCs w:val="24"/>
        </w:rPr>
        <w:br/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i wypoczynku letniego i zimowego dla dzieci i młodzieży, </w:t>
      </w:r>
      <w:r>
        <w:rPr>
          <w:rFonts w:ascii="Arial" w:hAnsi="Arial" w:cs="Arial"/>
          <w:sz w:val="24"/>
          <w:szCs w:val="24"/>
        </w:rPr>
        <w:t xml:space="preserve">w projekcie </w:t>
      </w:r>
      <w:r>
        <w:rPr>
          <w:rFonts w:ascii="Arial" w:eastAsia="Arial" w:hAnsi="Arial" w:cs="Arial"/>
          <w:b/>
          <w:bCs/>
          <w:kern w:val="2"/>
          <w:sz w:val="24"/>
          <w:szCs w:val="24"/>
          <w14:ligatures w14:val="standardContextual"/>
        </w:rPr>
        <w:t xml:space="preserve">"Stabilne wartości, skuteczne wsparcie – Profilaktyka i Interwencja Kryzysowa” realizowany w ramach Programu Regionalne Fundusze Europejskie dla Opolskiego 2021-2027, Oś Priorytetowa VI – Fundusze europejskie wspierające włączenie społeczne, </w:t>
      </w:r>
      <w:r>
        <w:rPr>
          <w:rFonts w:ascii="Arial" w:hAnsi="Arial" w:cs="Arial"/>
          <w:color w:val="000000"/>
          <w:sz w:val="24"/>
          <w:szCs w:val="24"/>
        </w:rPr>
        <w:t xml:space="preserve">została zawarta Umowa następującej treści: </w:t>
      </w:r>
    </w:p>
    <w:p w14:paraId="62CCD2D3" w14:textId="77777777" w:rsidR="00507B69" w:rsidRDefault="00507B69" w:rsidP="00507B69">
      <w:pPr>
        <w:pStyle w:val="Nagwek1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t>§1 Przedmiot umowy</w:t>
      </w:r>
    </w:p>
    <w:p w14:paraId="66C0CA95" w14:textId="5B7E8148" w:rsidR="00507B69" w:rsidRDefault="00507B69" w:rsidP="00507B69">
      <w:pPr>
        <w:pStyle w:val="Akapitzlist"/>
        <w:numPr>
          <w:ilvl w:val="0"/>
          <w:numId w:val="1"/>
        </w:numPr>
        <w:tabs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Przedmiotem niniejszej umowy jest świadczenie przez Wykonawcę na rzecz Zamawiającego usług </w:t>
      </w:r>
      <w:r>
        <w:rPr>
          <w:rFonts w:ascii="Arial" w:hAnsi="Arial" w:cs="Arial"/>
          <w:b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części nr 1 pn.: Organizacja jednodniowej wycieczka  </w:t>
      </w:r>
      <w:r>
        <w:rPr>
          <w:rFonts w:ascii="Arial" w:hAnsi="Arial" w:cs="Arial"/>
          <w:b/>
          <w:sz w:val="24"/>
          <w:szCs w:val="24"/>
        </w:rPr>
        <w:lastRenderedPageBreak/>
        <w:t xml:space="preserve">do Energylandii – w maju 2028 roku dla 56 dzieci i młodzieży </w:t>
      </w:r>
      <w:r w:rsidR="00A45E51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>z instytucjonalnej pieczy zastępczej</w:t>
      </w:r>
      <w:r w:rsidR="00C77A40">
        <w:rPr>
          <w:rFonts w:ascii="Arial" w:hAnsi="Arial" w:cs="Arial"/>
          <w:b/>
          <w:sz w:val="24"/>
          <w:szCs w:val="24"/>
        </w:rPr>
        <w:t xml:space="preserve"> z Powiatu Nyskiego</w:t>
      </w:r>
      <w:r>
        <w:rPr>
          <w:rFonts w:ascii="Arial" w:hAnsi="Arial" w:cs="Arial"/>
          <w:b/>
          <w:sz w:val="24"/>
          <w:szCs w:val="24"/>
        </w:rPr>
        <w:t xml:space="preserve"> wraz z 12 opiekunami 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zgodnie z opisem zawartym w załączniku nr 1 A do SWZ. </w:t>
      </w:r>
    </w:p>
    <w:p w14:paraId="0D289F7B" w14:textId="77777777" w:rsidR="00507B69" w:rsidRDefault="00507B69" w:rsidP="00507B69">
      <w:pPr>
        <w:pStyle w:val="Akapitzlist"/>
        <w:numPr>
          <w:ilvl w:val="0"/>
          <w:numId w:val="1"/>
        </w:numPr>
        <w:tabs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  <w:lang w:eastAsia="en-US"/>
        </w:rPr>
        <w:t>Załącznik nr 1 A do SWZ stanowi załącznik do niniejszej umowy.</w:t>
      </w:r>
    </w:p>
    <w:p w14:paraId="6A7AF3FE" w14:textId="77777777" w:rsidR="00507B69" w:rsidRDefault="00507B69" w:rsidP="00507B69">
      <w:pPr>
        <w:pStyle w:val="Nagwek1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t>§2 Termin wykonania</w:t>
      </w:r>
    </w:p>
    <w:p w14:paraId="09EF4DF7" w14:textId="77777777" w:rsidR="00507B69" w:rsidRDefault="00507B69" w:rsidP="00507B69">
      <w:pPr>
        <w:tabs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Terminy wykonania zamówienia </w:t>
      </w:r>
      <w:r>
        <w:rPr>
          <w:rFonts w:ascii="Arial" w:eastAsia="Times New Roman" w:hAnsi="Arial" w:cs="Arial"/>
          <w:b/>
          <w:bCs/>
          <w:sz w:val="24"/>
          <w:szCs w:val="24"/>
        </w:rPr>
        <w:t>……………………….</w:t>
      </w:r>
      <w:r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. maj 2028r. (ustalony w dniu zawarcia umowy)</w:t>
      </w:r>
    </w:p>
    <w:p w14:paraId="3C8EA56B" w14:textId="77777777" w:rsidR="00507B69" w:rsidRDefault="00507B69" w:rsidP="00507B69">
      <w:pPr>
        <w:pStyle w:val="Nagwek1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t>§3 Wynagrodzenie</w:t>
      </w:r>
    </w:p>
    <w:p w14:paraId="476CC58C" w14:textId="2B51759C" w:rsidR="00507B69" w:rsidRDefault="00507B69" w:rsidP="00507B69">
      <w:pPr>
        <w:pStyle w:val="Akapitzlist"/>
        <w:numPr>
          <w:ilvl w:val="0"/>
          <w:numId w:val="2"/>
        </w:numPr>
        <w:tabs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Wykonawcy przysługuje wynagrodzenie za wykonanie przedmiotu umowy do wysokości </w:t>
      </w:r>
      <w:r>
        <w:rPr>
          <w:rFonts w:ascii="Arial" w:eastAsia="Times New Roman" w:hAnsi="Arial" w:cs="Arial"/>
          <w:b/>
          <w:sz w:val="24"/>
          <w:szCs w:val="24"/>
        </w:rPr>
        <w:t xml:space="preserve">…………………….…. zł brutto - </w:t>
      </w:r>
      <w:r>
        <w:rPr>
          <w:rFonts w:ascii="Arial" w:eastAsia="Times New Roman" w:hAnsi="Arial" w:cs="Arial"/>
          <w:sz w:val="24"/>
          <w:szCs w:val="24"/>
        </w:rPr>
        <w:t xml:space="preserve">wynikającej z kalkulacji zawartej </w:t>
      </w:r>
      <w:r>
        <w:rPr>
          <w:rFonts w:ascii="Arial" w:eastAsia="Times New Roman" w:hAnsi="Arial" w:cs="Arial"/>
          <w:sz w:val="24"/>
          <w:szCs w:val="24"/>
        </w:rPr>
        <w:br/>
        <w:t xml:space="preserve">w ofercie Wykonawcy tj.: </w:t>
      </w:r>
      <w:r>
        <w:rPr>
          <w:rFonts w:ascii="Arial" w:eastAsia="Times New Roman" w:hAnsi="Arial" w:cs="Arial"/>
          <w:spacing w:val="-2"/>
          <w:sz w:val="24"/>
          <w:szCs w:val="24"/>
          <w:lang w:eastAsia="ar-SA"/>
        </w:rPr>
        <w:t>cena za jednego uczestnika ...................... zł brutto x liczba uczestników 68.</w:t>
      </w:r>
    </w:p>
    <w:p w14:paraId="32E3773C" w14:textId="77777777" w:rsidR="00507B69" w:rsidRDefault="00507B69" w:rsidP="00507B69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Wykonawca oświadcza, że z tytułu prowadzonej działalności gospodarczej nalicza i odprowadza należne podatki oraz składki na ZUS.</w:t>
      </w:r>
    </w:p>
    <w:p w14:paraId="5B61F770" w14:textId="77777777" w:rsidR="00507B69" w:rsidRDefault="00507B69" w:rsidP="00507B69">
      <w:pPr>
        <w:pStyle w:val="Akapitzlist"/>
        <w:numPr>
          <w:ilvl w:val="0"/>
          <w:numId w:val="2"/>
        </w:numPr>
        <w:tabs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Zapłata wynagrodzenia nastąpi po przedłożeniu protokołu wykonania zamówienia wykonania zamówienia oraz faktury z terminem płatności do 30 dni.</w:t>
      </w:r>
    </w:p>
    <w:p w14:paraId="585E57D5" w14:textId="77777777" w:rsidR="00507B69" w:rsidRDefault="00507B69" w:rsidP="00507B69">
      <w:pPr>
        <w:pStyle w:val="Akapitzlist"/>
        <w:numPr>
          <w:ilvl w:val="0"/>
          <w:numId w:val="2"/>
        </w:numPr>
        <w:tabs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Wynagrodzenie, o którym mowa w ust. 1, nie może przekroczyć kwoty, o której mowa w ust. 1.</w:t>
      </w:r>
    </w:p>
    <w:p w14:paraId="365C5F8B" w14:textId="50806CBA" w:rsidR="00507B69" w:rsidRDefault="00507B69" w:rsidP="00507B69">
      <w:pPr>
        <w:pStyle w:val="Akapitzlist"/>
        <w:numPr>
          <w:ilvl w:val="0"/>
          <w:numId w:val="2"/>
        </w:numPr>
        <w:tabs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Zapłata wynagrodzenia, o którym mowa w ust. 1 i ust. 3 będzie następowała </w:t>
      </w:r>
      <w:r>
        <w:rPr>
          <w:rFonts w:ascii="Arial" w:eastAsia="Times New Roman" w:hAnsi="Arial" w:cs="Arial"/>
          <w:sz w:val="24"/>
          <w:szCs w:val="24"/>
        </w:rPr>
        <w:br/>
        <w:t xml:space="preserve">przelewem na rachunek bankowy Wykonawcy wskazany na fakturze, </w:t>
      </w:r>
      <w:r w:rsidR="0009690C"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 w:cs="Arial"/>
          <w:sz w:val="24"/>
          <w:szCs w:val="24"/>
        </w:rPr>
        <w:t xml:space="preserve">w terminie 30 dni kalendarzowych od dnia otrzymania przez Zamawiającego prawidłowo wystawionej faktury, </w:t>
      </w:r>
    </w:p>
    <w:p w14:paraId="10CA372F" w14:textId="77777777" w:rsidR="00507B69" w:rsidRDefault="00507B69" w:rsidP="00507B69">
      <w:pPr>
        <w:pStyle w:val="Akapitzlist"/>
        <w:numPr>
          <w:ilvl w:val="0"/>
          <w:numId w:val="2"/>
        </w:numPr>
        <w:tabs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Warunkiem wystawienia faktury jest wykonanie umowy bez zastrzeżeń, potwierdzone protokołem wykonania (wg wzoru do umowy).</w:t>
      </w:r>
    </w:p>
    <w:p w14:paraId="38B3B7D4" w14:textId="69D7EE37" w:rsidR="00507B69" w:rsidRDefault="00507B69" w:rsidP="00507B69">
      <w:pPr>
        <w:pStyle w:val="Akapitzlist"/>
        <w:numPr>
          <w:ilvl w:val="0"/>
          <w:numId w:val="2"/>
        </w:numPr>
        <w:tabs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Faktury płatne będą w terminie do 30 dni od daty przesłania faktury do KSeF. F</w:t>
      </w:r>
      <w:r>
        <w:rPr>
          <w:rFonts w:ascii="Arial" w:hAnsi="Arial" w:cs="Arial"/>
          <w:sz w:val="24"/>
          <w:szCs w:val="24"/>
        </w:rPr>
        <w:t xml:space="preserve">aktury będą wystawiane i otrzymywane przy użyciu Krajowego Systemu </w:t>
      </w:r>
      <w:r w:rsidR="0009690C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e-Faktur (dalej: KSeF).</w:t>
      </w:r>
    </w:p>
    <w:p w14:paraId="61A00ADE" w14:textId="3B8F7E1A" w:rsidR="00507B69" w:rsidRPr="00172FA5" w:rsidRDefault="00507B69" w:rsidP="00507B69">
      <w:pPr>
        <w:pStyle w:val="Akapitzlist"/>
        <w:numPr>
          <w:ilvl w:val="0"/>
          <w:numId w:val="2"/>
        </w:numPr>
        <w:tabs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W przypadku konieczności udostępnienia faktury w sposób uzgodniony (tryb awaryjny) – faktury przekazane poza KSeF płatne będą w terminie do 30 dni od daty faktycznego otrzymania wizualizacji faktury. W takich przypadkach wizualizacje faktur przekazywanych poza KSeF Wykonawca będzie przesyłał na adres: </w:t>
      </w:r>
      <w:r>
        <w:rPr>
          <w:rFonts w:ascii="Arial" w:hAnsi="Arial" w:cs="Arial"/>
          <w:sz w:val="24"/>
          <w:szCs w:val="24"/>
          <w:lang w:val="en-GB"/>
        </w:rPr>
        <w:t>kadry@cpow-nysa.pl</w:t>
      </w:r>
      <w:r>
        <w:rPr>
          <w:rFonts w:ascii="Arial" w:eastAsia="Calibri" w:hAnsi="Arial" w:cs="Arial"/>
          <w:sz w:val="24"/>
          <w:szCs w:val="24"/>
          <w:lang w:eastAsia="en-US"/>
        </w:rPr>
        <w:t>. Datą otrzymania będzie wówczas data przesłania wiadomości e-mail. Wykonawca może również przekazywać wizualizacje faktur w formie papierowej (np. w razie pojawienia się przejściowych problemów technicznych) i doręczać je na adres siedziby Zamawiającego. Powyższe znajdzie zastosowanie odpowiednio w przypadku awarii całkowitej KSeF.</w:t>
      </w:r>
    </w:p>
    <w:p w14:paraId="49EAF125" w14:textId="77777777" w:rsidR="00172FA5" w:rsidRPr="00172FA5" w:rsidRDefault="00172FA5" w:rsidP="00172FA5">
      <w:pPr>
        <w:numPr>
          <w:ilvl w:val="0"/>
          <w:numId w:val="2"/>
        </w:numPr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sz w:val="24"/>
          <w:szCs w:val="24"/>
        </w:rPr>
      </w:pPr>
      <w:r w:rsidRPr="00172FA5">
        <w:rPr>
          <w:rFonts w:ascii="Arial" w:hAnsi="Arial" w:cs="Arial"/>
          <w:sz w:val="24"/>
          <w:szCs w:val="24"/>
        </w:rPr>
        <w:t>Faktura musi zawierać następujące dane:</w:t>
      </w:r>
    </w:p>
    <w:p w14:paraId="5531EF35" w14:textId="77777777" w:rsidR="00172FA5" w:rsidRDefault="00172FA5" w:rsidP="00172FA5">
      <w:pPr>
        <w:pStyle w:val="Standard"/>
        <w:spacing w:before="240" w:after="240" w:line="360" w:lineRule="auto"/>
        <w:ind w:left="720"/>
        <w:rPr>
          <w:rFonts w:ascii="Arial" w:hAnsi="Arial" w:cs="Arial"/>
          <w:b/>
          <w:kern w:val="0"/>
        </w:rPr>
      </w:pPr>
      <w:r>
        <w:rPr>
          <w:rFonts w:ascii="Arial" w:hAnsi="Arial" w:cs="Arial"/>
          <w:b/>
          <w:kern w:val="0"/>
        </w:rPr>
        <w:t>NABYWCA</w:t>
      </w:r>
    </w:p>
    <w:p w14:paraId="77B2AB21" w14:textId="77777777" w:rsidR="00172FA5" w:rsidRDefault="00172FA5" w:rsidP="00172FA5">
      <w:pPr>
        <w:pStyle w:val="Standard"/>
        <w:spacing w:before="240" w:after="240" w:line="360" w:lineRule="auto"/>
        <w:ind w:left="720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Powiat Nyski</w:t>
      </w:r>
    </w:p>
    <w:p w14:paraId="1C5BF9E4" w14:textId="77777777" w:rsidR="00172FA5" w:rsidRDefault="00172FA5" w:rsidP="00172FA5">
      <w:pPr>
        <w:pStyle w:val="Standard"/>
        <w:spacing w:before="240" w:after="240" w:line="360" w:lineRule="auto"/>
        <w:ind w:left="720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ul. Piastowska 33</w:t>
      </w:r>
    </w:p>
    <w:p w14:paraId="0F8E5EB2" w14:textId="77777777" w:rsidR="00172FA5" w:rsidRDefault="00172FA5" w:rsidP="00172FA5">
      <w:pPr>
        <w:pStyle w:val="Standard"/>
        <w:spacing w:before="240" w:after="240" w:line="360" w:lineRule="auto"/>
        <w:ind w:left="720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48-300 Nysa</w:t>
      </w:r>
    </w:p>
    <w:p w14:paraId="63D39559" w14:textId="77777777" w:rsidR="00172FA5" w:rsidRDefault="00172FA5" w:rsidP="00172FA5">
      <w:pPr>
        <w:pStyle w:val="Standard"/>
        <w:spacing w:before="240" w:after="240" w:line="360" w:lineRule="auto"/>
        <w:ind w:left="720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Nip 7532132088</w:t>
      </w:r>
    </w:p>
    <w:p w14:paraId="47156A7F" w14:textId="77777777" w:rsidR="00172FA5" w:rsidRDefault="00172FA5" w:rsidP="00172FA5">
      <w:pPr>
        <w:pStyle w:val="Standard"/>
        <w:spacing w:before="240" w:after="240" w:line="360" w:lineRule="auto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ODBIORCA</w:t>
      </w:r>
    </w:p>
    <w:p w14:paraId="1BA36AF2" w14:textId="77777777" w:rsidR="00172FA5" w:rsidRDefault="00172FA5" w:rsidP="00172FA5">
      <w:pPr>
        <w:pStyle w:val="Standard"/>
        <w:spacing w:before="240" w:after="240"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Centrum Placówek Opiekuńczo-Wychowawczych w Nysie</w:t>
      </w:r>
    </w:p>
    <w:p w14:paraId="674A9376" w14:textId="77777777" w:rsidR="00172FA5" w:rsidRDefault="00172FA5" w:rsidP="00172FA5">
      <w:pPr>
        <w:pStyle w:val="Standard"/>
        <w:spacing w:before="240" w:after="240"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Ul. Słowiańska 19</w:t>
      </w:r>
    </w:p>
    <w:p w14:paraId="330815FF" w14:textId="77777777" w:rsidR="00172FA5" w:rsidRDefault="00172FA5" w:rsidP="00172FA5">
      <w:pPr>
        <w:pStyle w:val="Standard"/>
        <w:spacing w:before="240" w:after="240"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48-300 Nysa</w:t>
      </w:r>
    </w:p>
    <w:p w14:paraId="5840A257" w14:textId="77777777" w:rsidR="00172FA5" w:rsidRDefault="00172FA5" w:rsidP="00172FA5">
      <w:pPr>
        <w:pStyle w:val="Standard"/>
        <w:spacing w:before="240" w:after="240"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NIP 7532400287</w:t>
      </w:r>
    </w:p>
    <w:p w14:paraId="464648B8" w14:textId="40365E2A" w:rsidR="00172FA5" w:rsidRPr="00172FA5" w:rsidRDefault="00172FA5" w:rsidP="00172FA5">
      <w:pPr>
        <w:pStyle w:val="Standard"/>
        <w:spacing w:before="240" w:after="240" w:line="360" w:lineRule="auto"/>
        <w:ind w:left="720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>Faktury płatne będą w terminie do 30 dni od daty przesłania faktury do KSeF. F</w:t>
      </w:r>
      <w:r>
        <w:rPr>
          <w:rFonts w:ascii="Arial" w:hAnsi="Arial" w:cs="Arial"/>
        </w:rPr>
        <w:t xml:space="preserve">aktury będą wystawiane i otrzymywane przy użyciu Krajowego Systemu </w:t>
      </w:r>
      <w:r>
        <w:rPr>
          <w:rFonts w:ascii="Arial" w:hAnsi="Arial" w:cs="Arial"/>
        </w:rPr>
        <w:br/>
        <w:t>e-Faktur (dalej: KSeF).</w:t>
      </w:r>
    </w:p>
    <w:p w14:paraId="53CDD218" w14:textId="77777777" w:rsidR="00507B69" w:rsidRDefault="00507B69" w:rsidP="00507B69">
      <w:pPr>
        <w:pStyle w:val="Nagwek1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lastRenderedPageBreak/>
        <w:t>§4 Osoby wykonujące umowę</w:t>
      </w:r>
    </w:p>
    <w:p w14:paraId="4162AA18" w14:textId="45A3027D" w:rsidR="00050E0E" w:rsidRPr="00050E0E" w:rsidRDefault="00050E0E" w:rsidP="00050E0E">
      <w:pPr>
        <w:pStyle w:val="Akapitzlist"/>
        <w:numPr>
          <w:ilvl w:val="0"/>
          <w:numId w:val="24"/>
        </w:numPr>
        <w:tabs>
          <w:tab w:val="left" w:pos="567"/>
        </w:tabs>
        <w:spacing w:before="240" w:after="240" w:line="360" w:lineRule="auto"/>
        <w:ind w:left="567" w:hanging="568"/>
        <w:rPr>
          <w:rFonts w:ascii="Arial" w:eastAsia="Times New Roman" w:hAnsi="Arial" w:cs="Arial"/>
          <w:sz w:val="24"/>
          <w:szCs w:val="24"/>
        </w:rPr>
      </w:pPr>
      <w:r w:rsidRPr="00050E0E">
        <w:rPr>
          <w:rFonts w:ascii="Arial" w:hAnsi="Arial" w:cs="Arial"/>
          <w:sz w:val="24"/>
          <w:szCs w:val="24"/>
        </w:rPr>
        <w:t xml:space="preserve">Przed realizacją umowy Wykonawca zobowiązany jest do przedstawienia wykazu osób realizujących bezpośrednio zadania z dziećmi i młodzieżą </w:t>
      </w:r>
      <w:r>
        <w:rPr>
          <w:rFonts w:ascii="Arial" w:hAnsi="Arial" w:cs="Arial"/>
          <w:sz w:val="24"/>
          <w:szCs w:val="24"/>
        </w:rPr>
        <w:br/>
      </w:r>
      <w:r w:rsidRPr="00050E0E">
        <w:rPr>
          <w:rFonts w:ascii="Arial" w:hAnsi="Arial" w:cs="Arial"/>
          <w:sz w:val="24"/>
          <w:szCs w:val="24"/>
        </w:rPr>
        <w:t>z potwierdzeniem na mocy ustawy z dnia 13 maja 2016 r. o przeciwdziałaniu zagrożeniom przestępczością na tle seksualnym, że dane tych osób, nie widnieją w Rejestrze sprawców na tle seksualnym (weryfikacja z dostępem ograniczonym). Zamawiający na każdym etapie realizacji umowy może sam, na mocy ustawy z dnia 13 maja 2016r. o przeciwdziałaniu zagrożeniom przestępczością na tle seksualnym, zweryfikować czy osoby osobiście realizujące bezpośrednio zadania z dziećmi i młodzieżą nie widnieją w Rejestrze sprawców na tle seksualnym/dotyczy osób samodzielnie świadczących usługi.</w:t>
      </w:r>
    </w:p>
    <w:p w14:paraId="012444BF" w14:textId="77777777" w:rsidR="00050E0E" w:rsidRPr="00DB08B2" w:rsidRDefault="00050E0E" w:rsidP="00050E0E">
      <w:pPr>
        <w:pStyle w:val="Akapitzlist"/>
        <w:numPr>
          <w:ilvl w:val="0"/>
          <w:numId w:val="24"/>
        </w:numPr>
        <w:tabs>
          <w:tab w:val="left" w:pos="567"/>
        </w:tabs>
        <w:spacing w:before="240" w:after="240" w:line="360" w:lineRule="auto"/>
        <w:ind w:left="567" w:hanging="568"/>
        <w:rPr>
          <w:rFonts w:ascii="Arial" w:eastAsia="Times New Roman" w:hAnsi="Arial" w:cs="Arial"/>
          <w:sz w:val="24"/>
          <w:szCs w:val="24"/>
        </w:rPr>
      </w:pPr>
      <w:r w:rsidRPr="00050E0E">
        <w:rPr>
          <w:rFonts w:ascii="Arial" w:hAnsi="Arial" w:cs="Arial"/>
          <w:sz w:val="24"/>
          <w:szCs w:val="24"/>
        </w:rPr>
        <w:t>Wykonawca będzie przestrzegał Standardów Ochrony Małoletnich wynikających z ustawy z dnia 13 maja 2016 r. o przeciwdziałaniu zagrożeniom przestępczością na tle seksualnym i ochronie małoletnich (t.j. Dz.U z 2024 poz. 1802).</w:t>
      </w:r>
    </w:p>
    <w:p w14:paraId="1A01CEB1" w14:textId="542BD82F" w:rsidR="00507B69" w:rsidRDefault="00507B69" w:rsidP="00DB08B2">
      <w:pPr>
        <w:pStyle w:val="Akapitzlist"/>
        <w:numPr>
          <w:ilvl w:val="0"/>
          <w:numId w:val="24"/>
        </w:numPr>
        <w:tabs>
          <w:tab w:val="left" w:pos="567"/>
        </w:tabs>
        <w:spacing w:before="240" w:after="240" w:line="360" w:lineRule="auto"/>
        <w:ind w:left="567" w:hanging="568"/>
        <w:rPr>
          <w:rFonts w:ascii="Arial" w:eastAsia="Times New Roman" w:hAnsi="Arial" w:cs="Arial"/>
          <w:sz w:val="24"/>
          <w:szCs w:val="24"/>
        </w:rPr>
      </w:pPr>
      <w:r w:rsidRPr="00DB08B2">
        <w:rPr>
          <w:rFonts w:ascii="Arial" w:eastAsia="Times New Roman" w:hAnsi="Arial" w:cs="Arial"/>
          <w:sz w:val="24"/>
          <w:szCs w:val="24"/>
        </w:rPr>
        <w:t xml:space="preserve">Wykonawca wykonuje czynności wymienione w §1 przez osoby wskazane </w:t>
      </w:r>
      <w:r w:rsidRPr="00DB08B2">
        <w:rPr>
          <w:rFonts w:ascii="Arial" w:eastAsia="Times New Roman" w:hAnsi="Arial" w:cs="Arial"/>
          <w:sz w:val="24"/>
          <w:szCs w:val="24"/>
        </w:rPr>
        <w:br/>
        <w:t>w wykazie osób stanowiący załącznik nr 6 do mniejszej umowy. Wykonawca jest zobowiązany stosować się do wskazówek Zamawiającego co do sposobu organizacyjnego wykonania zlecenia.</w:t>
      </w:r>
    </w:p>
    <w:p w14:paraId="52632C53" w14:textId="77777777" w:rsidR="00507B69" w:rsidRPr="00DB08B2" w:rsidRDefault="00507B69" w:rsidP="00DB08B2">
      <w:pPr>
        <w:pStyle w:val="Akapitzlist"/>
        <w:numPr>
          <w:ilvl w:val="0"/>
          <w:numId w:val="24"/>
        </w:numPr>
        <w:tabs>
          <w:tab w:val="left" w:pos="567"/>
        </w:tabs>
        <w:spacing w:before="240" w:after="240" w:line="360" w:lineRule="auto"/>
        <w:ind w:left="567" w:hanging="568"/>
        <w:rPr>
          <w:rFonts w:ascii="Arial" w:eastAsia="Times New Roman" w:hAnsi="Arial" w:cs="Arial"/>
          <w:sz w:val="24"/>
          <w:szCs w:val="24"/>
        </w:rPr>
      </w:pPr>
      <w:r w:rsidRPr="00DB08B2">
        <w:rPr>
          <w:rFonts w:ascii="Arial" w:eastAsia="Times New Roman" w:hAnsi="Arial" w:cs="Arial"/>
          <w:bCs/>
          <w:sz w:val="24"/>
          <w:szCs w:val="24"/>
        </w:rPr>
        <w:t>Zmiana osób wykonujących zamówienie dopuszczalna jest w sytuacji gdy zmiana takiej osoby nie doprowadzi do zmiany strony umowy.</w:t>
      </w:r>
    </w:p>
    <w:p w14:paraId="41A845B1" w14:textId="77777777" w:rsidR="00507B69" w:rsidRDefault="00507B69" w:rsidP="00507B69">
      <w:pPr>
        <w:pStyle w:val="Nagwek1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§5 Promocja</w:t>
      </w:r>
    </w:p>
    <w:p w14:paraId="6F867376" w14:textId="77777777" w:rsidR="00507B69" w:rsidRDefault="00507B69" w:rsidP="00507B6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</w:rPr>
        <w:t xml:space="preserve">Wykonawca zobowiązuje się do oznaczania dokumentów dotyczących przedmiotu zamówienia logotypem Zamawiającego, który zostanie przesłany elektronicznie Wykonawcy po podpisaniu umowy oraz logotypami projektowymi dostępnymi na stronie: </w:t>
      </w:r>
      <w:hyperlink r:id="rId8" w:history="1">
        <w:r>
          <w:rPr>
            <w:rStyle w:val="Hipercze"/>
            <w:rFonts w:ascii="Arial" w:eastAsia="Times New Roman" w:hAnsi="Arial" w:cs="Arial"/>
            <w:sz w:val="24"/>
            <w:szCs w:val="24"/>
          </w:rPr>
          <w:t>https://www.funduszeeuropejskie.gov.pl/media/116842/Wersja_finalna_Wytyczne_dotyczace_informacji_i_promocji_funduszy_europejskich_20212027.pdf</w:t>
        </w:r>
      </w:hyperlink>
    </w:p>
    <w:p w14:paraId="14085FBE" w14:textId="77777777" w:rsidR="00507B69" w:rsidRDefault="00507B69" w:rsidP="00507B69">
      <w:pPr>
        <w:pStyle w:val="Akapitzlist"/>
        <w:numPr>
          <w:ilvl w:val="0"/>
          <w:numId w:val="4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Wymienione w ust. 1 zobowiązanie nie wyklucza używania na dokumentach związanych z realizacją zamówienia danych na temat Wykonawcy.</w:t>
      </w:r>
    </w:p>
    <w:p w14:paraId="204DC8D4" w14:textId="77777777" w:rsidR="00507B69" w:rsidRDefault="00507B69" w:rsidP="00507B69">
      <w:pPr>
        <w:pStyle w:val="Akapitzlist"/>
        <w:numPr>
          <w:ilvl w:val="0"/>
          <w:numId w:val="4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Wykonawca zobowiązany jest stosować aktualne logotypy tj. na dzień wytworzenia danego dokumentu.</w:t>
      </w:r>
    </w:p>
    <w:p w14:paraId="31B970EB" w14:textId="77777777" w:rsidR="00507B69" w:rsidRDefault="00507B69" w:rsidP="00507B69">
      <w:pPr>
        <w:pStyle w:val="Nagwek1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t>§6 Obowiązki Stron</w:t>
      </w:r>
    </w:p>
    <w:p w14:paraId="322DC4E2" w14:textId="77777777" w:rsidR="00507B69" w:rsidRDefault="00507B69" w:rsidP="00507B69">
      <w:pPr>
        <w:pStyle w:val="Akapitzlist"/>
        <w:numPr>
          <w:ilvl w:val="0"/>
          <w:numId w:val="5"/>
        </w:numPr>
        <w:spacing w:before="240" w:after="240" w:line="360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Wykonawca</w:t>
      </w:r>
      <w:r>
        <w:rPr>
          <w:rFonts w:ascii="Arial" w:hAnsi="Arial" w:cs="Arial"/>
          <w:sz w:val="24"/>
          <w:szCs w:val="24"/>
        </w:rPr>
        <w:t xml:space="preserve"> jest zobowiązany wykonywać zlecone zadania z należytą starannością.</w:t>
      </w:r>
    </w:p>
    <w:p w14:paraId="20E6DFF4" w14:textId="77777777" w:rsidR="00507B69" w:rsidRDefault="00507B69" w:rsidP="00507B69">
      <w:pPr>
        <w:pStyle w:val="Akapitzlist"/>
        <w:numPr>
          <w:ilvl w:val="0"/>
          <w:numId w:val="5"/>
        </w:numPr>
        <w:spacing w:before="240" w:after="240" w:line="360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Strony zobowiązują się zachować w tajemnicy wszelkie informacje uzyskane </w:t>
      </w:r>
      <w:r>
        <w:rPr>
          <w:rFonts w:ascii="Arial" w:hAnsi="Arial" w:cs="Arial"/>
          <w:sz w:val="24"/>
          <w:szCs w:val="24"/>
        </w:rPr>
        <w:br/>
        <w:t>w trakcie realizacji umowy.</w:t>
      </w:r>
    </w:p>
    <w:p w14:paraId="542A62EA" w14:textId="77777777" w:rsidR="00507B69" w:rsidRDefault="00507B69" w:rsidP="00507B69">
      <w:pPr>
        <w:pStyle w:val="Akapitzlist"/>
        <w:numPr>
          <w:ilvl w:val="0"/>
          <w:numId w:val="5"/>
        </w:numPr>
        <w:spacing w:before="240" w:after="240" w:line="360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ponosi odpowiedzialność za wszelkie szkody wyrządzone osobom trzecim w związku z wykonywaniem przez niego umowy.</w:t>
      </w:r>
    </w:p>
    <w:p w14:paraId="79218B96" w14:textId="77777777" w:rsidR="00507B69" w:rsidRDefault="00507B69" w:rsidP="00507B69">
      <w:pPr>
        <w:pStyle w:val="Akapitzlist"/>
        <w:numPr>
          <w:ilvl w:val="0"/>
          <w:numId w:val="5"/>
        </w:numPr>
        <w:spacing w:before="240" w:after="240" w:line="360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przekaże Zamawiającemu wszystkie dokumenty, związane </w:t>
      </w:r>
      <w:r>
        <w:rPr>
          <w:rFonts w:ascii="Arial" w:hAnsi="Arial" w:cs="Arial"/>
          <w:sz w:val="24"/>
          <w:szCs w:val="24"/>
        </w:rPr>
        <w:br/>
        <w:t>z realizacją przedmiotowego zamówienia do 30 dni po zakończeniu realizacji zadania.</w:t>
      </w:r>
    </w:p>
    <w:p w14:paraId="16F4FEDE" w14:textId="77777777" w:rsidR="00507B69" w:rsidRDefault="00507B69" w:rsidP="00507B69">
      <w:pPr>
        <w:pStyle w:val="Akapitzlist"/>
        <w:numPr>
          <w:ilvl w:val="0"/>
          <w:numId w:val="5"/>
        </w:numPr>
        <w:spacing w:before="240" w:after="240" w:line="360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powierza Wykonawcy przetwarzanie danych osobowych </w:t>
      </w:r>
      <w:r>
        <w:rPr>
          <w:rFonts w:ascii="Arial" w:hAnsi="Arial" w:cs="Arial"/>
          <w:sz w:val="24"/>
          <w:szCs w:val="24"/>
        </w:rPr>
        <w:br/>
        <w:t xml:space="preserve">w imieniu i na rzecz Zamawiającego wyłącznie w celu wykonania umowy </w:t>
      </w:r>
      <w:r>
        <w:rPr>
          <w:rFonts w:ascii="Arial" w:hAnsi="Arial" w:cs="Arial"/>
          <w:sz w:val="24"/>
          <w:szCs w:val="24"/>
        </w:rPr>
        <w:br/>
        <w:t xml:space="preserve">i zgodnie z przepisami o ochronie danych osobowych odrębną umową. </w:t>
      </w:r>
    </w:p>
    <w:p w14:paraId="4FE24A69" w14:textId="77777777" w:rsidR="00507B69" w:rsidRDefault="00507B69" w:rsidP="00507B69">
      <w:pPr>
        <w:pStyle w:val="Nagwek1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t>§7 Kary umowne</w:t>
      </w:r>
    </w:p>
    <w:p w14:paraId="374D8E17" w14:textId="77777777" w:rsidR="00507B69" w:rsidRDefault="00507B69" w:rsidP="00507B69">
      <w:pPr>
        <w:pStyle w:val="Akapitzlist"/>
        <w:numPr>
          <w:ilvl w:val="0"/>
          <w:numId w:val="6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zobowiązany jest do zapłacenia kary umownej </w:t>
      </w:r>
      <w:r>
        <w:rPr>
          <w:rFonts w:ascii="Arial" w:hAnsi="Arial" w:cs="Arial"/>
          <w:sz w:val="24"/>
          <w:szCs w:val="24"/>
        </w:rPr>
        <w:br/>
        <w:t xml:space="preserve">w następujących przypadkach: </w:t>
      </w:r>
    </w:p>
    <w:p w14:paraId="3550CA12" w14:textId="77777777" w:rsidR="00507B69" w:rsidRDefault="00507B69" w:rsidP="00507B69">
      <w:pPr>
        <w:pStyle w:val="Akapitzlist"/>
        <w:numPr>
          <w:ilvl w:val="0"/>
          <w:numId w:val="7"/>
        </w:numPr>
        <w:spacing w:before="240" w:after="240" w:line="360" w:lineRule="auto"/>
        <w:ind w:left="1276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odstąpienia od umowy przez Zamawiającego z przyczyn leżących po stronie Wykonawcy w wysokości 20% wynagrodzenia umownego brutto, o którym mowa w § 3 ust. 1,</w:t>
      </w:r>
    </w:p>
    <w:p w14:paraId="7764D37A" w14:textId="77777777" w:rsidR="00507B69" w:rsidRDefault="00507B69" w:rsidP="00507B69">
      <w:pPr>
        <w:pStyle w:val="Akapitzlist"/>
        <w:numPr>
          <w:ilvl w:val="0"/>
          <w:numId w:val="7"/>
        </w:numPr>
        <w:spacing w:before="240" w:after="240" w:line="360" w:lineRule="auto"/>
        <w:ind w:left="1276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niewykonanie przedmiotu umowy - w wysokości 20% wynagrodzenia umownego brutto, o którym mowa w § 3 ust. 1,</w:t>
      </w:r>
    </w:p>
    <w:p w14:paraId="7211DF56" w14:textId="77777777" w:rsidR="00507B69" w:rsidRDefault="00507B69" w:rsidP="00507B69">
      <w:pPr>
        <w:pStyle w:val="Akapitzlist"/>
        <w:numPr>
          <w:ilvl w:val="0"/>
          <w:numId w:val="7"/>
        </w:numPr>
        <w:spacing w:before="240" w:after="240" w:line="360" w:lineRule="auto"/>
        <w:ind w:left="1276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nienależyte wykonanie usługi w wysokości 20% wynagrodzenia umownego brutto, o którym mowa w § 3 ust. 1.</w:t>
      </w:r>
    </w:p>
    <w:p w14:paraId="6B5312A5" w14:textId="77777777" w:rsidR="00507B69" w:rsidRDefault="00507B69" w:rsidP="00507B69">
      <w:pPr>
        <w:pStyle w:val="Akapitzlist"/>
        <w:numPr>
          <w:ilvl w:val="0"/>
          <w:numId w:val="6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Przez nienależyte wykonanie uznaje się realizację usługi niezgodnie ze szczegółowym opisem przedmiotu zamówienia, stanowiącym załącznik nr 1A do </w:t>
      </w:r>
      <w:r>
        <w:rPr>
          <w:rFonts w:ascii="Arial" w:hAnsi="Arial" w:cs="Arial"/>
          <w:sz w:val="24"/>
          <w:szCs w:val="24"/>
        </w:rPr>
        <w:lastRenderedPageBreak/>
        <w:t>SWZ i niniejszej umowy oraz nieprawidłowości we wszelkich wymaganych niniejszą umową i przekazanych Zamawiającemu dokumentach.</w:t>
      </w:r>
    </w:p>
    <w:p w14:paraId="6CFF372E" w14:textId="77777777" w:rsidR="00507B69" w:rsidRDefault="00507B69" w:rsidP="00507B69">
      <w:pPr>
        <w:pStyle w:val="Akapitzlist"/>
        <w:numPr>
          <w:ilvl w:val="0"/>
          <w:numId w:val="6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Zamawiającemu przysługuje prawo dochodzenia odszkodowania na zasadach ogólnych prawa cywilnego, jeżeli poniesiona szkoda przewyższa wysokość zastrzeżonych kar umownych.</w:t>
      </w:r>
    </w:p>
    <w:p w14:paraId="15F4C7A4" w14:textId="77777777" w:rsidR="00507B69" w:rsidRDefault="00507B69" w:rsidP="00507B69">
      <w:pPr>
        <w:pStyle w:val="Akapitzlist"/>
        <w:numPr>
          <w:ilvl w:val="0"/>
          <w:numId w:val="6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zobowiązany jest do zapłacenia kary umownej w przypadku odstąpienia od umowy przez Wykonawcę z przyczyn leżących po stronie Zamawiającego w wysokości 20% wynagrodzenia umownego brutto, o którym mowa w § 3 ust. 1.</w:t>
      </w:r>
    </w:p>
    <w:p w14:paraId="6A9B8FA7" w14:textId="77777777" w:rsidR="00507B69" w:rsidRDefault="00507B69" w:rsidP="00507B69">
      <w:pPr>
        <w:pStyle w:val="Akapitzlist"/>
        <w:numPr>
          <w:ilvl w:val="0"/>
          <w:numId w:val="6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Łączna maksymalna wysokość kar umownych, których mogą dochodzić Strony, wynosi: 20% wynagrodzenia umownego brutto, o którym mowa w § 3 ust.1.</w:t>
      </w:r>
    </w:p>
    <w:p w14:paraId="6CE2F8E5" w14:textId="77777777" w:rsidR="00507B69" w:rsidRDefault="00507B69" w:rsidP="00507B69">
      <w:pPr>
        <w:pStyle w:val="Akapitzlist"/>
        <w:numPr>
          <w:ilvl w:val="0"/>
          <w:numId w:val="6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Każda ze stron może rozwiązać Umowę, bez podania powodu, z zachowaniem 2 tygodniowego okresu wypowiedzenia.</w:t>
      </w:r>
    </w:p>
    <w:p w14:paraId="5A73535D" w14:textId="77777777" w:rsidR="00507B69" w:rsidRDefault="00507B69" w:rsidP="00507B69">
      <w:pPr>
        <w:pStyle w:val="Akapitzlist"/>
        <w:numPr>
          <w:ilvl w:val="0"/>
          <w:numId w:val="6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W przypadku nienależytego wykonywania umowy przez </w:t>
      </w:r>
      <w:r>
        <w:rPr>
          <w:rFonts w:ascii="Arial" w:hAnsi="Arial" w:cs="Arial"/>
          <w:sz w:val="24"/>
          <w:szCs w:val="24"/>
        </w:rPr>
        <w:t>Wykonawcę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, przez które rozumieć należy, w szczególności: nieterminowość, niedbałość </w:t>
      </w:r>
      <w:r>
        <w:rPr>
          <w:rFonts w:ascii="Arial" w:hAnsi="Arial" w:cs="Arial"/>
          <w:sz w:val="24"/>
          <w:szCs w:val="24"/>
          <w:lang w:eastAsia="ar-SA"/>
        </w:rPr>
        <w:t>Zamawiający,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może rozwiązać umowę w trybie natychmiastowym, bez zachowania okresu wypowiedzenia. </w:t>
      </w:r>
    </w:p>
    <w:p w14:paraId="1551FF77" w14:textId="77777777" w:rsidR="00507B69" w:rsidRDefault="00507B69" w:rsidP="00507B69">
      <w:pPr>
        <w:pStyle w:val="Akapitzlist"/>
        <w:numPr>
          <w:ilvl w:val="0"/>
          <w:numId w:val="6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W przypadku rozwiązania przez Zamawiającego umowy w trybie określonym </w:t>
      </w:r>
      <w:r>
        <w:rPr>
          <w:rFonts w:ascii="Arial" w:eastAsia="Times New Roman" w:hAnsi="Arial" w:cs="Arial"/>
          <w:sz w:val="24"/>
          <w:szCs w:val="24"/>
          <w:lang w:eastAsia="ar-SA"/>
        </w:rPr>
        <w:br/>
        <w:t>w ust.7, Zamawiającemu p</w:t>
      </w:r>
      <w:r>
        <w:rPr>
          <w:rFonts w:ascii="Arial" w:hAnsi="Arial" w:cs="Arial"/>
          <w:sz w:val="24"/>
          <w:szCs w:val="24"/>
          <w:lang w:eastAsia="ar-SA"/>
        </w:rPr>
        <w:t>rzysługuje prawo do naliczenia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Wykonawcy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kary umownej zgodnie z ust.1 pkt.3.</w:t>
      </w:r>
    </w:p>
    <w:p w14:paraId="05C22232" w14:textId="77777777" w:rsidR="00507B69" w:rsidRDefault="00507B69" w:rsidP="00507B69">
      <w:pPr>
        <w:pStyle w:val="Akapitzlist"/>
        <w:numPr>
          <w:ilvl w:val="0"/>
          <w:numId w:val="6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Należna </w:t>
      </w:r>
      <w:r>
        <w:rPr>
          <w:rFonts w:ascii="Arial" w:hAnsi="Arial" w:cs="Arial"/>
          <w:sz w:val="24"/>
          <w:szCs w:val="24"/>
          <w:lang w:eastAsia="ar-SA"/>
        </w:rPr>
        <w:t>Zamawiającemu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kara umowna zostanie potrącona z wynagrodzenia płatnego na rzecz </w:t>
      </w:r>
      <w:r>
        <w:rPr>
          <w:rFonts w:ascii="Arial" w:hAnsi="Arial" w:cs="Arial"/>
          <w:sz w:val="24"/>
          <w:szCs w:val="24"/>
        </w:rPr>
        <w:t>Wykonawcy</w:t>
      </w:r>
      <w:r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03A680DB" w14:textId="77777777" w:rsidR="00507B69" w:rsidRDefault="00507B69" w:rsidP="00507B69">
      <w:pPr>
        <w:pStyle w:val="Akapitzlist"/>
        <w:numPr>
          <w:ilvl w:val="0"/>
          <w:numId w:val="6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W przypadku wcześniejszego rozwiązania umowy przez strony w sytuacjach, </w:t>
      </w:r>
      <w:r>
        <w:rPr>
          <w:rFonts w:ascii="Arial" w:eastAsia="Times New Roman" w:hAnsi="Arial" w:cs="Arial"/>
          <w:sz w:val="24"/>
          <w:szCs w:val="24"/>
          <w:lang w:eastAsia="ar-SA"/>
        </w:rPr>
        <w:br/>
        <w:t xml:space="preserve">o których mowa w 7, </w:t>
      </w:r>
      <w:r>
        <w:rPr>
          <w:rFonts w:ascii="Arial" w:eastAsia="Times New Roman" w:hAnsi="Arial" w:cs="Arial"/>
          <w:sz w:val="24"/>
          <w:szCs w:val="24"/>
        </w:rPr>
        <w:t>Wykonawca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może żądać zapłaty za czynności wykonane do dnia ustania obowiązywania umowy.</w:t>
      </w:r>
    </w:p>
    <w:p w14:paraId="25A9F6E0" w14:textId="77777777" w:rsidR="00507B69" w:rsidRDefault="00507B69" w:rsidP="00507B69">
      <w:pPr>
        <w:pStyle w:val="Akapitzlist"/>
        <w:numPr>
          <w:ilvl w:val="0"/>
          <w:numId w:val="6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Kary umowne nie pozbawiają </w:t>
      </w:r>
      <w:r>
        <w:rPr>
          <w:rFonts w:ascii="Arial" w:hAnsi="Arial" w:cs="Arial"/>
          <w:sz w:val="24"/>
          <w:szCs w:val="24"/>
          <w:lang w:eastAsia="ar-SA"/>
        </w:rPr>
        <w:t>Zamawiającego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prawa do dochodzenia od </w:t>
      </w:r>
      <w:r>
        <w:rPr>
          <w:rFonts w:ascii="Arial" w:hAnsi="Arial" w:cs="Arial"/>
          <w:sz w:val="24"/>
          <w:szCs w:val="24"/>
        </w:rPr>
        <w:t>Wykonawcy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odszkodowania na zasadach ogólnych (do wysokości faktycznie poniesionej szkody) jeżeli kara umowna nie pokryje wyrządzonej szkody.</w:t>
      </w:r>
    </w:p>
    <w:p w14:paraId="0470B463" w14:textId="77777777" w:rsidR="00507B69" w:rsidRDefault="00507B69" w:rsidP="00507B69">
      <w:pPr>
        <w:pStyle w:val="Akapitzlist"/>
        <w:numPr>
          <w:ilvl w:val="0"/>
          <w:numId w:val="6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 każdym czasie umowa może zostać rozwiązana na mocy porozumienia stron.</w:t>
      </w:r>
    </w:p>
    <w:p w14:paraId="72C4F89A" w14:textId="77777777" w:rsidR="00507B69" w:rsidRDefault="00507B69" w:rsidP="00507B69">
      <w:pPr>
        <w:pStyle w:val="Akapitzlist"/>
        <w:numPr>
          <w:ilvl w:val="0"/>
          <w:numId w:val="6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Rozwiązanie umowy wymaga, pod rygorem nieważności, formy pisemnej przez złożenie oświadczenia drugiej stronie.</w:t>
      </w:r>
    </w:p>
    <w:p w14:paraId="09822675" w14:textId="77777777" w:rsidR="00507B69" w:rsidRDefault="00507B69" w:rsidP="00507B69">
      <w:pPr>
        <w:pStyle w:val="Nagwek1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lastRenderedPageBreak/>
        <w:t>§8 Zmiany umowy</w:t>
      </w:r>
    </w:p>
    <w:p w14:paraId="610A0961" w14:textId="77777777" w:rsidR="00507B69" w:rsidRDefault="00507B69" w:rsidP="00507B69">
      <w:pPr>
        <w:pStyle w:val="Akapitzlist"/>
        <w:numPr>
          <w:ilvl w:val="0"/>
          <w:numId w:val="8"/>
        </w:numPr>
        <w:tabs>
          <w:tab w:val="left" w:pos="20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</w:rPr>
        <w:t>Zmiany niniejszej Umowy dla swej ważności wymagają formy pisemnej.</w:t>
      </w:r>
    </w:p>
    <w:p w14:paraId="5916B4E4" w14:textId="77777777" w:rsidR="00507B69" w:rsidRDefault="00507B69" w:rsidP="00507B69">
      <w:pPr>
        <w:pStyle w:val="Akapitzlist"/>
        <w:numPr>
          <w:ilvl w:val="0"/>
          <w:numId w:val="8"/>
        </w:numPr>
        <w:tabs>
          <w:tab w:val="left" w:pos="20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Zamawiający przewiduje następujące zmiany:</w:t>
      </w:r>
    </w:p>
    <w:p w14:paraId="572662D2" w14:textId="77777777" w:rsidR="00507B69" w:rsidRDefault="00507B69" w:rsidP="00507B69">
      <w:pPr>
        <w:numPr>
          <w:ilvl w:val="0"/>
          <w:numId w:val="9"/>
        </w:numPr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zmianę terminu wykonania umowy w związku z przyczynami leżącymi po stronie Wykonawcy, lecz przez Wykonawcę niezawinionymi, po ich uznaniu przez Zamawiającego i wyrażeniu przez Zamawiającego zgody na zmianę terminu wykonania,</w:t>
      </w:r>
    </w:p>
    <w:p w14:paraId="76AA03E1" w14:textId="77777777" w:rsidR="00507B69" w:rsidRDefault="00507B69" w:rsidP="00507B69">
      <w:pPr>
        <w:numPr>
          <w:ilvl w:val="0"/>
          <w:numId w:val="9"/>
        </w:numPr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zmianę terminu wykonania umowy w związku z przyczynami leżącymi po stronie Zamawiającego, lecz przez Zamawiającego niezawinionymi.</w:t>
      </w:r>
    </w:p>
    <w:p w14:paraId="7363B6A9" w14:textId="186C011C" w:rsidR="00507B69" w:rsidRDefault="00507B69" w:rsidP="00507B69">
      <w:pPr>
        <w:numPr>
          <w:ilvl w:val="0"/>
          <w:numId w:val="9"/>
        </w:numPr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zmianę terminu wyjazdu na wycieczkę jednodniową wymienioną </w:t>
      </w:r>
      <w:r w:rsidR="00FF30B7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załączniku 1A do SWZ, ale najwyżej o 30 dni od daty pierwotnej wyjazdu;</w:t>
      </w:r>
      <w:bookmarkStart w:id="1" w:name="_Hlk72261392"/>
    </w:p>
    <w:bookmarkEnd w:id="1"/>
    <w:p w14:paraId="53636F33" w14:textId="02735994" w:rsidR="00507B69" w:rsidRDefault="00507B69" w:rsidP="00507B69">
      <w:pPr>
        <w:pStyle w:val="Akapitzlist"/>
        <w:numPr>
          <w:ilvl w:val="0"/>
          <w:numId w:val="8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przewiduje możliwość zmiany postanowień niniejszej umowy także w przypadkach, gdy:</w:t>
      </w:r>
    </w:p>
    <w:p w14:paraId="28ADD078" w14:textId="77777777" w:rsidR="00507B69" w:rsidRDefault="00507B69" w:rsidP="00507B69">
      <w:pPr>
        <w:numPr>
          <w:ilvl w:val="0"/>
          <w:numId w:val="10"/>
        </w:numPr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nastąpi zmiana powszechnie obowiązujących przepisów prawa w zakresie mającym wpływ na realizację przedmiotu zamówienia,</w:t>
      </w:r>
    </w:p>
    <w:p w14:paraId="2F235660" w14:textId="77777777" w:rsidR="00507B69" w:rsidRDefault="00507B69" w:rsidP="00507B69">
      <w:pPr>
        <w:numPr>
          <w:ilvl w:val="0"/>
          <w:numId w:val="10"/>
        </w:numPr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konieczność wprowadzenia zmian będzie następstwem zmian wprowadzonych w umowach pomiędzy Zamawiającym a inną niż Wykonawca stroną, w tym instytucjami nadzorującymi realizację projektu, </w:t>
      </w:r>
      <w:r>
        <w:rPr>
          <w:rFonts w:ascii="Arial" w:hAnsi="Arial" w:cs="Arial"/>
          <w:sz w:val="24"/>
          <w:szCs w:val="24"/>
        </w:rPr>
        <w:br/>
        <w:t>w ramach, którego realizowana jest umowa,</w:t>
      </w:r>
    </w:p>
    <w:p w14:paraId="79B55EFD" w14:textId="77777777" w:rsidR="00507B69" w:rsidRDefault="00507B69" w:rsidP="00507B69">
      <w:pPr>
        <w:numPr>
          <w:ilvl w:val="0"/>
          <w:numId w:val="10"/>
        </w:numPr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konieczność wprowadzenia zmian będzie następstwem zmian wytycznych dotyczących Programu Operacyjnego lub wytycznych i zaleceń Instytucji Zarządzającej,</w:t>
      </w:r>
    </w:p>
    <w:p w14:paraId="3E0A0001" w14:textId="1E404468" w:rsidR="00507B69" w:rsidRDefault="00507B69" w:rsidP="00507B69">
      <w:pPr>
        <w:numPr>
          <w:ilvl w:val="0"/>
          <w:numId w:val="10"/>
        </w:numPr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wynikną rozbieżności lub niejasności w umowie, których nie można usunąć w inny sposób a zmiana będzie umożliwiać usunięcie rozbieżności </w:t>
      </w:r>
      <w:r>
        <w:rPr>
          <w:rFonts w:ascii="Arial" w:hAnsi="Arial" w:cs="Arial"/>
          <w:sz w:val="24"/>
          <w:szCs w:val="24"/>
        </w:rPr>
        <w:br/>
        <w:t>i doprecyzowanie umowy w celu jednoznacznej interpretacji jej zapisów przez Strony.</w:t>
      </w:r>
    </w:p>
    <w:p w14:paraId="20AEF604" w14:textId="77777777" w:rsidR="00507B69" w:rsidRDefault="00507B69" w:rsidP="00507B69">
      <w:pPr>
        <w:numPr>
          <w:ilvl w:val="0"/>
          <w:numId w:val="10"/>
        </w:numPr>
        <w:spacing w:before="240" w:after="240" w:line="360" w:lineRule="auto"/>
        <w:ind w:left="1134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wystąpią inne nieprzewidziane okoliczności, w szczególności spowodowane stanem epidemii lub zagrożenia epidemicznego.</w:t>
      </w:r>
    </w:p>
    <w:p w14:paraId="7320AE26" w14:textId="77777777" w:rsidR="00507B69" w:rsidRDefault="00507B69" w:rsidP="00507B69">
      <w:pPr>
        <w:pStyle w:val="Akapitzlist"/>
        <w:numPr>
          <w:ilvl w:val="0"/>
          <w:numId w:val="11"/>
        </w:numPr>
        <w:tabs>
          <w:tab w:val="num" w:pos="567"/>
        </w:tabs>
        <w:autoSpaceDE w:val="0"/>
        <w:autoSpaceDN w:val="0"/>
        <w:adjustRightInd w:val="0"/>
        <w:spacing w:before="120" w:after="120" w:line="36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ar-SA"/>
        </w:rPr>
        <w:t>Zmiany umowy wymagają formy pisemnej pod rygorem nieważności i nie mogą naruszać postanowień zawartych w art. 454 i 455 ustawy Pzp. Niezależnie od przypadków określonych art. 455 ustawy Pzp dopuszcza się zmianę postanowień zawartej umowy w następującym zakresie i przy spełnieniu następujących warunków:</w:t>
      </w:r>
    </w:p>
    <w:p w14:paraId="47C5D892" w14:textId="77777777" w:rsidR="00507B69" w:rsidRDefault="00507B69" w:rsidP="00507B69">
      <w:pPr>
        <w:numPr>
          <w:ilvl w:val="0"/>
          <w:numId w:val="12"/>
        </w:numPr>
        <w:tabs>
          <w:tab w:val="left" w:pos="709"/>
        </w:tabs>
        <w:suppressAutoHyphens/>
        <w:spacing w:before="120" w:after="120" w:line="360" w:lineRule="auto"/>
        <w:ind w:left="709" w:hanging="425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zmian kosztów związanych z realizacją przedmiotu zamówienia, zgodnie z art. 439 ust. 1 ustawy Pzp, na następujących zasadach:</w:t>
      </w:r>
    </w:p>
    <w:p w14:paraId="0C12411E" w14:textId="77777777" w:rsidR="00507B69" w:rsidRDefault="00507B69" w:rsidP="00507B69">
      <w:pPr>
        <w:widowControl w:val="0"/>
        <w:numPr>
          <w:ilvl w:val="1"/>
          <w:numId w:val="13"/>
        </w:numPr>
        <w:tabs>
          <w:tab w:val="left" w:pos="1134"/>
        </w:tabs>
        <w:suppressAutoHyphens/>
        <w:autoSpaceDE w:val="0"/>
        <w:autoSpaceDN w:val="0"/>
        <w:spacing w:before="120" w:after="120" w:line="360" w:lineRule="auto"/>
        <w:ind w:left="1134" w:right="48" w:hanging="425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poziom zmiany ceny materiałów lub kosztów związanych z realizacją zamówienia uprawniający Strony Umowy do żądania zmiany wynagrodzenia wynosi minimum 10% względem kosztów zawartych w ofercie Wykonawcy,</w:t>
      </w:r>
    </w:p>
    <w:p w14:paraId="3358DAD7" w14:textId="77777777" w:rsidR="00507B69" w:rsidRDefault="00507B69" w:rsidP="00507B69">
      <w:pPr>
        <w:widowControl w:val="0"/>
        <w:numPr>
          <w:ilvl w:val="1"/>
          <w:numId w:val="13"/>
        </w:numPr>
        <w:tabs>
          <w:tab w:val="left" w:pos="1134"/>
          <w:tab w:val="left" w:pos="8364"/>
        </w:tabs>
        <w:suppressAutoHyphens/>
        <w:autoSpaceDE w:val="0"/>
        <w:autoSpaceDN w:val="0"/>
        <w:spacing w:before="120" w:after="120" w:line="360" w:lineRule="auto"/>
        <w:ind w:left="1134" w:hanging="425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początkowy termin ustalenia zmiany wynagrodzenia przypada na dzień zawarcia Umowy,</w:t>
      </w:r>
    </w:p>
    <w:p w14:paraId="72D033C2" w14:textId="77777777" w:rsidR="00507B69" w:rsidRDefault="00507B69" w:rsidP="00507B69">
      <w:pPr>
        <w:widowControl w:val="0"/>
        <w:numPr>
          <w:ilvl w:val="1"/>
          <w:numId w:val="13"/>
        </w:numPr>
        <w:tabs>
          <w:tab w:val="left" w:pos="1134"/>
          <w:tab w:val="left" w:pos="8364"/>
        </w:tabs>
        <w:suppressAutoHyphens/>
        <w:autoSpaceDE w:val="0"/>
        <w:autoSpaceDN w:val="0"/>
        <w:spacing w:before="120" w:after="120" w:line="360" w:lineRule="auto"/>
        <w:ind w:left="1134" w:hanging="425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jeżeli Umowa została zawarta po upływie 80 dni od dnia upływu terminu składania ofert, początkowym terminem ustalenia zmiany wynagrodzenia jest dzień otwarcia ofert,</w:t>
      </w:r>
    </w:p>
    <w:p w14:paraId="385E8885" w14:textId="77777777" w:rsidR="00507B69" w:rsidRDefault="00507B69" w:rsidP="00507B69">
      <w:pPr>
        <w:widowControl w:val="0"/>
        <w:numPr>
          <w:ilvl w:val="1"/>
          <w:numId w:val="13"/>
        </w:numPr>
        <w:tabs>
          <w:tab w:val="left" w:pos="1134"/>
          <w:tab w:val="left" w:pos="8364"/>
        </w:tabs>
        <w:suppressAutoHyphens/>
        <w:autoSpaceDE w:val="0"/>
        <w:autoSpaceDN w:val="0"/>
        <w:spacing w:before="120" w:after="120" w:line="360" w:lineRule="auto"/>
        <w:ind w:left="1134" w:hanging="425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zmiana wynagrodzenia dokonana zostanie z użyciem odesłania do wskaźnika zmiany cen materiałów lub kosztów ogłaszanego </w:t>
      </w:r>
      <w:r>
        <w:rPr>
          <w:rFonts w:ascii="Arial" w:hAnsi="Arial" w:cs="Arial"/>
          <w:sz w:val="24"/>
          <w:szCs w:val="24"/>
          <w:lang w:eastAsia="ar-SA"/>
        </w:rPr>
        <w:br/>
        <w:t>w komunikacie Prezesa Głównego Urzędu Statystycznego,</w:t>
      </w:r>
    </w:p>
    <w:p w14:paraId="1DA837A7" w14:textId="77777777" w:rsidR="00507B69" w:rsidRDefault="00507B69" w:rsidP="00507B69">
      <w:pPr>
        <w:widowControl w:val="0"/>
        <w:numPr>
          <w:ilvl w:val="1"/>
          <w:numId w:val="13"/>
        </w:numPr>
        <w:tabs>
          <w:tab w:val="left" w:pos="1134"/>
          <w:tab w:val="left" w:pos="8364"/>
        </w:tabs>
        <w:suppressAutoHyphens/>
        <w:autoSpaceDE w:val="0"/>
        <w:autoSpaceDN w:val="0"/>
        <w:spacing w:before="120" w:after="120" w:line="360" w:lineRule="auto"/>
        <w:ind w:left="1134" w:hanging="425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Wykonawca ma obowiązek zmiany wynagrodzenia należnego Podwykonawcom jeżeli Wykonawcy zmieniono wartość wynagrodzenia </w:t>
      </w:r>
      <w:r>
        <w:rPr>
          <w:rFonts w:ascii="Arial" w:hAnsi="Arial" w:cs="Arial"/>
          <w:sz w:val="24"/>
          <w:szCs w:val="24"/>
          <w:lang w:eastAsia="ar-SA"/>
        </w:rPr>
        <w:br/>
        <w:t>w związku ze zmianami cen i kosztów realizacji przedmiotu zamówienia”.</w:t>
      </w:r>
    </w:p>
    <w:p w14:paraId="596BB345" w14:textId="77777777" w:rsidR="00507B69" w:rsidRDefault="00507B69" w:rsidP="00507B69">
      <w:pPr>
        <w:widowControl w:val="0"/>
        <w:tabs>
          <w:tab w:val="left" w:pos="284"/>
        </w:tabs>
        <w:suppressAutoHyphens/>
        <w:autoSpaceDE w:val="0"/>
        <w:spacing w:before="120" w:after="120" w:line="360" w:lineRule="auto"/>
        <w:ind w:left="1200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>- jeżeli zmiany te będą miały wpływ na koszty wykonania zamówienia przez Wykonawcę.</w:t>
      </w:r>
    </w:p>
    <w:p w14:paraId="13C94159" w14:textId="77777777" w:rsidR="00507B69" w:rsidRDefault="00507B69" w:rsidP="00507B69">
      <w:pPr>
        <w:widowControl w:val="0"/>
        <w:numPr>
          <w:ilvl w:val="0"/>
          <w:numId w:val="14"/>
        </w:numPr>
        <w:suppressAutoHyphens/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Zmiana wysokości wynagrodzenia należnego Wykonawcy w przypadku zaistnienia przesłanki, o której mowa w ust. 4:</w:t>
      </w:r>
    </w:p>
    <w:p w14:paraId="2ADCC0A9" w14:textId="77777777" w:rsidR="00507B69" w:rsidRDefault="00507B69" w:rsidP="00507B69">
      <w:pPr>
        <w:widowControl w:val="0"/>
        <w:numPr>
          <w:ilvl w:val="0"/>
          <w:numId w:val="15"/>
        </w:numPr>
        <w:suppressAutoHyphens/>
        <w:autoSpaceDE w:val="0"/>
        <w:autoSpaceDN w:val="0"/>
        <w:spacing w:before="120" w:after="120" w:line="360" w:lineRule="auto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 xml:space="preserve">w sytuacji wzrostu ceny materiałów lub kosztów związanych z realizacją </w:t>
      </w: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lastRenderedPageBreak/>
        <w:t>zamówienia o minimum 10% Wykonawca jest uprawniony złożyć Zamawiającemu pisemny wniosek o zmianę Umowy w zakresie płatności wynikających z faktur wystawionych po zmianie ceny materiałów lub kosztów związanych z realizacją zamówienia. Wniosek powinien zawierać wyczerpujące uzasadnienie faktyczne i wskazanie podstaw prawnych oraz dokładne wyliczenie kwoty wynagrodzenia Wykonawcy po zmianie Umowy.</w:t>
      </w:r>
    </w:p>
    <w:p w14:paraId="71D7D840" w14:textId="77777777" w:rsidR="00507B69" w:rsidRDefault="00507B69" w:rsidP="00507B69">
      <w:pPr>
        <w:widowControl w:val="0"/>
        <w:numPr>
          <w:ilvl w:val="0"/>
          <w:numId w:val="15"/>
        </w:numPr>
        <w:suppressAutoHyphens/>
        <w:autoSpaceDE w:val="0"/>
        <w:autoSpaceDN w:val="0"/>
        <w:spacing w:before="120" w:after="120" w:line="360" w:lineRule="auto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>w sytuacji spadku ceny materiałów lub kosztów związanych z realizacją zamówienia o minimum 10% Zamawiający jest uprawniony złożyć Wykonawcy pisemny wniosek o zmianę Umowy w zakresie płatności wynikających z faktur wystawionych przez Wykonawcę po zmianie ceny materiałów lub kosztów związanych z realizacją zamówienia. Informacja powinna zawierać wyczerpujące uzasadnienie faktyczne i wskazanie podstaw prawnych oraz dokładne wyliczenie kwoty wynagrodzenia Wykonawcy po zmianie Umowy.</w:t>
      </w:r>
    </w:p>
    <w:p w14:paraId="00900CAF" w14:textId="77777777" w:rsidR="00507B69" w:rsidRDefault="00507B69" w:rsidP="00507B69">
      <w:pPr>
        <w:widowControl w:val="0"/>
        <w:numPr>
          <w:ilvl w:val="0"/>
          <w:numId w:val="15"/>
        </w:numPr>
        <w:suppressAutoHyphens/>
        <w:autoSpaceDE w:val="0"/>
        <w:autoSpaceDN w:val="0"/>
        <w:spacing w:before="120" w:after="120" w:line="360" w:lineRule="auto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 xml:space="preserve">Wniosek, o którym mowa w pkt. 1) i 2) można nie wcześniej niż po upływie 6 miesięcy od dnia zawarcia umowy (początkowy termin ustalenia zmiany wynagrodzenia); możliwe jest wprowadzanie kolejnych zmian wynagrodzenia </w:t>
      </w: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br/>
        <w:t>z zastrzeżeniem, że będą one wprowadzane nie częściej niż co 2 miesiące;</w:t>
      </w:r>
    </w:p>
    <w:p w14:paraId="31434BC0" w14:textId="77777777" w:rsidR="00507B69" w:rsidRDefault="00507B69" w:rsidP="00507B69">
      <w:pPr>
        <w:widowControl w:val="0"/>
        <w:numPr>
          <w:ilvl w:val="0"/>
          <w:numId w:val="15"/>
        </w:numPr>
        <w:suppressAutoHyphens/>
        <w:autoSpaceDE w:val="0"/>
        <w:autoSpaceDN w:val="0"/>
        <w:spacing w:before="120" w:after="120" w:line="360" w:lineRule="auto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 xml:space="preserve">Maksymalna wartość poszczególnych zmian wysokości wynagrodzenia, jaką dopuszcza Zamawiający w efekcie zastosowania postanowień o zasadach wprowadzania zmian wysokości wynagrodzenia, o których mowa w ust. 4, to 10% wynagrodzenia za zakres Przedmiotu umowy, który nie został jeszcze zrealizowany przez Wykonawcę i nieodebrany przez Zamawiającego przed dniem złożenia wniosku. </w:t>
      </w:r>
    </w:p>
    <w:p w14:paraId="7DBDC4BD" w14:textId="77777777" w:rsidR="00507B69" w:rsidRDefault="00507B69" w:rsidP="00507B69">
      <w:pPr>
        <w:widowControl w:val="0"/>
        <w:numPr>
          <w:ilvl w:val="0"/>
          <w:numId w:val="15"/>
        </w:numPr>
        <w:suppressAutoHyphens/>
        <w:autoSpaceDE w:val="0"/>
        <w:autoSpaceDN w:val="0"/>
        <w:spacing w:before="120" w:after="120" w:line="360" w:lineRule="auto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>Łączna maksymalna wartość wszystkich zmian wynagrodzenia, jaką dopuszcza Zamawiający w efekcie zastosowania postanowień o zasadach wprowadzania zmian wysokości wynagrodzenia to 10% wynagrodzenia, o którym mowa w § 3 ust. 1 umowy.</w:t>
      </w:r>
    </w:p>
    <w:p w14:paraId="743170A5" w14:textId="77777777" w:rsidR="00507B69" w:rsidRDefault="00507B69" w:rsidP="00507B69">
      <w:pPr>
        <w:widowControl w:val="0"/>
        <w:numPr>
          <w:ilvl w:val="0"/>
          <w:numId w:val="15"/>
        </w:numPr>
        <w:suppressAutoHyphens/>
        <w:autoSpaceDE w:val="0"/>
        <w:autoSpaceDN w:val="0"/>
        <w:spacing w:before="120" w:after="120" w:line="360" w:lineRule="auto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 xml:space="preserve">Przez maksymalną wartość korekt, o której mowa w pkt. 5) należy rozumieć wartość wzrostu lub spadku wynagrodzenia Wykonawcy wynikającą </w:t>
      </w: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br/>
      </w: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lastRenderedPageBreak/>
        <w:t>z waloryzacji.</w:t>
      </w:r>
    </w:p>
    <w:p w14:paraId="27BB546B" w14:textId="77777777" w:rsidR="00507B69" w:rsidRDefault="00507B69" w:rsidP="00507B69">
      <w:pPr>
        <w:widowControl w:val="0"/>
        <w:numPr>
          <w:ilvl w:val="0"/>
          <w:numId w:val="15"/>
        </w:numPr>
        <w:suppressAutoHyphens/>
        <w:autoSpaceDE w:val="0"/>
        <w:autoSpaceDN w:val="0"/>
        <w:spacing w:before="120" w:after="120" w:line="360" w:lineRule="auto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>Wartość zmiany (WZ) określa się na podstawie wzoru:</w:t>
      </w:r>
    </w:p>
    <w:p w14:paraId="58A244B1" w14:textId="77777777" w:rsidR="00507B69" w:rsidRDefault="00507B69" w:rsidP="00507B69">
      <w:pPr>
        <w:widowControl w:val="0"/>
        <w:tabs>
          <w:tab w:val="left" w:pos="284"/>
        </w:tabs>
        <w:suppressAutoHyphens/>
        <w:autoSpaceDE w:val="0"/>
        <w:spacing w:before="120" w:after="120" w:line="360" w:lineRule="auto"/>
        <w:ind w:left="863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>WZ = (W x F)/100, przy czym:</w:t>
      </w:r>
    </w:p>
    <w:p w14:paraId="64322080" w14:textId="77777777" w:rsidR="00507B69" w:rsidRDefault="00507B69" w:rsidP="00507B69">
      <w:pPr>
        <w:widowControl w:val="0"/>
        <w:tabs>
          <w:tab w:val="left" w:pos="284"/>
        </w:tabs>
        <w:suppressAutoHyphens/>
        <w:autoSpaceDE w:val="0"/>
        <w:spacing w:before="120" w:after="120" w:line="360" w:lineRule="auto"/>
        <w:ind w:left="863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>W - wynagrodzenie netto za zakres Przedmiotu Umowy, niezrealizowany jeszcze przez Wykonawcę i nieodebrany przez Zamawiającego przed dniem złożenia wniosku,</w:t>
      </w:r>
    </w:p>
    <w:p w14:paraId="7215C569" w14:textId="77777777" w:rsidR="00507B69" w:rsidRDefault="00507B69" w:rsidP="00507B69">
      <w:pPr>
        <w:widowControl w:val="0"/>
        <w:tabs>
          <w:tab w:val="left" w:pos="284"/>
        </w:tabs>
        <w:suppressAutoHyphens/>
        <w:autoSpaceDE w:val="0"/>
        <w:spacing w:before="120" w:after="120" w:line="360" w:lineRule="auto"/>
        <w:ind w:left="863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>F - średnia arytmetyczna czterech następujących po sobie wartości zmiany cen materiałów lub kosztów związanych z realizacją Przedmiotu umowy wynikających z komunikatów Prezesa GUS;</w:t>
      </w:r>
    </w:p>
    <w:p w14:paraId="48433119" w14:textId="77777777" w:rsidR="00507B69" w:rsidRDefault="00507B69" w:rsidP="00507B69">
      <w:pPr>
        <w:widowControl w:val="0"/>
        <w:numPr>
          <w:ilvl w:val="0"/>
          <w:numId w:val="15"/>
        </w:numPr>
        <w:suppressAutoHyphens/>
        <w:autoSpaceDE w:val="0"/>
        <w:autoSpaceDN w:val="0"/>
        <w:spacing w:before="120" w:after="120" w:line="360" w:lineRule="auto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>Postanowień umownych w zakresie waloryzacji nie stosuje się od chwili osiągnięcia limitu, o którym mowa w pkt. 5).</w:t>
      </w:r>
    </w:p>
    <w:p w14:paraId="54BF71E9" w14:textId="77777777" w:rsidR="00507B69" w:rsidRDefault="00507B69" w:rsidP="00507B69">
      <w:pPr>
        <w:widowControl w:val="0"/>
        <w:numPr>
          <w:ilvl w:val="0"/>
          <w:numId w:val="16"/>
        </w:numPr>
        <w:tabs>
          <w:tab w:val="left" w:pos="567"/>
        </w:tabs>
        <w:suppressAutoHyphens/>
        <w:autoSpaceDE w:val="0"/>
        <w:autoSpaceDN w:val="0"/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W celu zawarcia aneksu, zmieniającego wysokość wynagrodzenia </w:t>
      </w:r>
      <w:r>
        <w:rPr>
          <w:rFonts w:ascii="Arial" w:hAnsi="Arial" w:cs="Arial"/>
          <w:sz w:val="24"/>
          <w:szCs w:val="24"/>
          <w:lang w:eastAsia="ar-SA"/>
        </w:rPr>
        <w:br/>
        <w:t>w przypadkach określonych w ust. 4 każda ze Stron może wystąpić do drugiej Strony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</w:t>
      </w:r>
      <w:r>
        <w:rPr>
          <w:rFonts w:ascii="Arial" w:hAnsi="Arial" w:cs="Arial"/>
          <w:spacing w:val="-9"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sz w:val="24"/>
          <w:szCs w:val="24"/>
          <w:lang w:eastAsia="ar-SA"/>
        </w:rPr>
        <w:t>Wykonawcy.</w:t>
      </w:r>
    </w:p>
    <w:p w14:paraId="4F81CBB7" w14:textId="77777777" w:rsidR="00507B69" w:rsidRDefault="00507B69" w:rsidP="00507B69">
      <w:pPr>
        <w:widowControl w:val="0"/>
        <w:numPr>
          <w:ilvl w:val="0"/>
          <w:numId w:val="16"/>
        </w:numPr>
        <w:tabs>
          <w:tab w:val="left" w:pos="567"/>
        </w:tabs>
        <w:suppressAutoHyphens/>
        <w:autoSpaceDE w:val="0"/>
        <w:autoSpaceDN w:val="0"/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Zamawiający przewiduje możliwość zmian w następującym zakresie </w:t>
      </w:r>
      <w:r>
        <w:rPr>
          <w:rFonts w:ascii="Arial" w:hAnsi="Arial" w:cs="Arial"/>
          <w:sz w:val="24"/>
          <w:szCs w:val="24"/>
          <w:lang w:eastAsia="en-US"/>
        </w:rPr>
        <w:br/>
        <w:t>i na warunkach określonych poniżej:</w:t>
      </w:r>
    </w:p>
    <w:p w14:paraId="4170FDAD" w14:textId="16892DE5" w:rsidR="00507B69" w:rsidRDefault="00507B69" w:rsidP="00507B69">
      <w:pPr>
        <w:widowControl w:val="0"/>
        <w:numPr>
          <w:ilvl w:val="0"/>
          <w:numId w:val="17"/>
        </w:numPr>
        <w:tabs>
          <w:tab w:val="left" w:pos="1644"/>
        </w:tabs>
        <w:suppressAutoHyphens/>
        <w:spacing w:before="120" w:after="120" w:line="360" w:lineRule="auto"/>
        <w:ind w:left="993" w:hanging="360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zaistnienia okoliczności leżących po stronie Zamawiającego, </w:t>
      </w:r>
      <w:r w:rsidR="00FF30B7">
        <w:rPr>
          <w:rFonts w:ascii="Arial" w:hAnsi="Arial" w:cs="Arial"/>
          <w:sz w:val="24"/>
          <w:szCs w:val="24"/>
          <w:lang w:eastAsia="en-US"/>
        </w:rPr>
        <w:br/>
      </w:r>
      <w:r>
        <w:rPr>
          <w:rFonts w:ascii="Arial" w:hAnsi="Arial" w:cs="Arial"/>
          <w:sz w:val="24"/>
          <w:szCs w:val="24"/>
          <w:lang w:eastAsia="en-US"/>
        </w:rPr>
        <w:t>w szczególności spowodowanych sytuacją finansową, zdolnościami płatniczymi, warunkami organizacyjnymi lub okolicznościami, które nie były możliwe do przewidzenia w chwili zawarcia umowy: zmianie może ulec termin końcowy realizacji umowy,</w:t>
      </w:r>
    </w:p>
    <w:p w14:paraId="26C0B9A7" w14:textId="77777777" w:rsidR="00507B69" w:rsidRDefault="00507B69" w:rsidP="00507B69">
      <w:pPr>
        <w:widowControl w:val="0"/>
        <w:numPr>
          <w:ilvl w:val="0"/>
          <w:numId w:val="17"/>
        </w:numPr>
        <w:tabs>
          <w:tab w:val="left" w:pos="1644"/>
        </w:tabs>
        <w:suppressAutoHyphens/>
        <w:spacing w:before="120" w:after="120" w:line="360" w:lineRule="auto"/>
        <w:ind w:left="993" w:hanging="360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gdy zaistniej inna, niemożliwa do przewidzenia w momencie zawarcia umowy okoliczność prawna, ekonomiczna lub techniczna, za którą żadna ze stron nie </w:t>
      </w:r>
      <w:r>
        <w:rPr>
          <w:rFonts w:ascii="Arial" w:hAnsi="Arial" w:cs="Arial"/>
          <w:sz w:val="24"/>
          <w:szCs w:val="24"/>
          <w:lang w:eastAsia="en-US"/>
        </w:rPr>
        <w:lastRenderedPageBreak/>
        <w:t>ponosi odpowiedzialności skutkująca brakiem możliwości należytego wykonania umowy, zgodnie z SWZ - Zamawiający dopuszcza możliwość zmiany umowy, w szczególności końcowego terminu realizacji umowy oraz terminu przeprowadzenia zjazdów.</w:t>
      </w:r>
    </w:p>
    <w:p w14:paraId="4A9F1369" w14:textId="77777777" w:rsidR="00507B69" w:rsidRDefault="00507B69" w:rsidP="00507B69">
      <w:pPr>
        <w:widowControl w:val="0"/>
        <w:numPr>
          <w:ilvl w:val="0"/>
          <w:numId w:val="17"/>
        </w:numPr>
        <w:tabs>
          <w:tab w:val="left" w:pos="1644"/>
        </w:tabs>
        <w:suppressAutoHyphens/>
        <w:spacing w:before="120" w:after="120" w:line="360" w:lineRule="auto"/>
        <w:ind w:left="993" w:hanging="360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Zaistnienia siły wyższej - Zamawiający dopuszcza możliwość zmiany terminu realizacji umowy - o czas działania siły wyższej i (lub ) zmniejszenia zakresu umowy.</w:t>
      </w:r>
    </w:p>
    <w:p w14:paraId="53B87185" w14:textId="77777777" w:rsidR="00507B69" w:rsidRDefault="00507B69" w:rsidP="00507B69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t xml:space="preserve">§9 </w:t>
      </w:r>
      <w:r>
        <w:rPr>
          <w:rFonts w:ascii="Arial" w:hAnsi="Arial" w:cs="Arial"/>
          <w:b/>
          <w:bCs/>
          <w:color w:val="auto"/>
          <w:sz w:val="24"/>
          <w:szCs w:val="24"/>
        </w:rPr>
        <w:t>Przetwarzanie danych osobowych</w:t>
      </w:r>
    </w:p>
    <w:p w14:paraId="65E7D501" w14:textId="0283867E" w:rsidR="00507B69" w:rsidRDefault="00507B69" w:rsidP="00507B69">
      <w:pPr>
        <w:numPr>
          <w:ilvl w:val="0"/>
          <w:numId w:val="18"/>
        </w:numPr>
        <w:spacing w:before="240" w:after="24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Zgodnie z art. 13 ust. 1 - 3 rozporządzenia Parlamentu Europejskiego i Rady (UE) 2016/679 z dnia 27 kwietnia 2016 r. w sprawie ochrony osób fizycznych </w:t>
      </w:r>
      <w:r w:rsidR="00FF30B7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 xml:space="preserve">w związku z przetwarzaniem danych osobowych i w sprawie swobodnego przepływu takich danych oraz uchylenia dyrektywy 95/46/WE (ogólne rozporządzenie o ochronie danych osobowych) (Dz. Urz. UE L 119 z 04 maja 2016 r., str. 1 – dalej „RODO”) Zamawiający informuje, iż administratorem danych osobowych jest: </w:t>
      </w:r>
      <w:bookmarkStart w:id="2" w:name="_Hlk219058892"/>
      <w:r>
        <w:rPr>
          <w:rFonts w:ascii="Arial" w:eastAsia="Times New Roman" w:hAnsi="Arial" w:cs="Arial"/>
          <w:bCs/>
          <w:sz w:val="24"/>
          <w:szCs w:val="24"/>
        </w:rPr>
        <w:t xml:space="preserve">Centrum Placówek Opiekuńczo-Wychowawczych </w:t>
      </w:r>
      <w:r w:rsidR="00FF30B7">
        <w:rPr>
          <w:rFonts w:ascii="Arial" w:eastAsia="Times New Roman" w:hAnsi="Arial" w:cs="Arial"/>
          <w:bCs/>
          <w:sz w:val="24"/>
          <w:szCs w:val="24"/>
        </w:rPr>
        <w:br/>
      </w:r>
      <w:r>
        <w:rPr>
          <w:rFonts w:ascii="Arial" w:eastAsia="Times New Roman" w:hAnsi="Arial" w:cs="Arial"/>
          <w:bCs/>
          <w:sz w:val="24"/>
          <w:szCs w:val="24"/>
        </w:rPr>
        <w:t>w Nysie, ul. Słowiańska 19, 48-300 Nysa</w:t>
      </w:r>
      <w:bookmarkEnd w:id="2"/>
      <w:r>
        <w:rPr>
          <w:rFonts w:ascii="Arial" w:hAnsi="Arial" w:cs="Arial"/>
          <w:bCs/>
          <w:sz w:val="24"/>
          <w:szCs w:val="24"/>
        </w:rPr>
        <w:t>.</w:t>
      </w:r>
    </w:p>
    <w:p w14:paraId="09E37177" w14:textId="77777777" w:rsidR="00507B69" w:rsidRDefault="00507B69" w:rsidP="00507B69">
      <w:pPr>
        <w:numPr>
          <w:ilvl w:val="0"/>
          <w:numId w:val="18"/>
        </w:numPr>
        <w:spacing w:before="240" w:after="24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Pani/Pana dane osobowe przetwarzane będą na podstawie art. 6 ust. 1 lit. c RODO w celu związanym z przedmiotowym postępowaniem o udzielenie zamówienia publicznego;</w:t>
      </w:r>
    </w:p>
    <w:p w14:paraId="75849D7F" w14:textId="77777777" w:rsidR="00507B69" w:rsidRDefault="00507B69" w:rsidP="00507B69">
      <w:pPr>
        <w:numPr>
          <w:ilvl w:val="0"/>
          <w:numId w:val="18"/>
        </w:numPr>
        <w:spacing w:before="240" w:after="24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Administrator wyznaczył inspektora ochrony danych osobowych </w:t>
      </w:r>
      <w:r>
        <w:rPr>
          <w:rFonts w:ascii="Arial" w:hAnsi="Arial" w:cs="Arial"/>
          <w:bCs/>
          <w:sz w:val="24"/>
          <w:szCs w:val="24"/>
        </w:rPr>
        <w:br/>
        <w:t xml:space="preserve">kontakt: </w:t>
      </w:r>
      <w:bookmarkStart w:id="3" w:name="_Hlk219058926"/>
      <w:r>
        <w:rPr>
          <w:rFonts w:ascii="Arial" w:hAnsi="Arial" w:cs="Arial"/>
          <w:bCs/>
          <w:sz w:val="24"/>
          <w:szCs w:val="24"/>
        </w:rPr>
        <w:t>Aleksandra Cnota-Mikołajec, telefon: 500 325 811</w:t>
      </w:r>
      <w:bookmarkEnd w:id="3"/>
    </w:p>
    <w:p w14:paraId="7B9B04F9" w14:textId="77777777" w:rsidR="00507B69" w:rsidRDefault="00507B69" w:rsidP="00507B69">
      <w:pPr>
        <w:numPr>
          <w:ilvl w:val="0"/>
          <w:numId w:val="18"/>
        </w:numPr>
        <w:spacing w:before="240" w:after="24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Odbiorcami danych osobowych będą osoby lub podmioty, którym dokumentacja postępowania zostanie udostępniona w oparciu o art. 74 ustawy PZP.</w:t>
      </w:r>
    </w:p>
    <w:p w14:paraId="051ABDC5" w14:textId="3394D7C7" w:rsidR="00507B69" w:rsidRDefault="00507B69" w:rsidP="00507B69">
      <w:pPr>
        <w:numPr>
          <w:ilvl w:val="0"/>
          <w:numId w:val="18"/>
        </w:numPr>
        <w:spacing w:before="240" w:after="24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Pani/Pana dane osobowe będą przechowywane, zgodnie z art. 78 ust. 1 ustawy Pzp przez okres nie krótszy niż 4 lata od dnia zakończenia postępowania </w:t>
      </w:r>
      <w:r>
        <w:rPr>
          <w:rFonts w:ascii="Arial" w:hAnsi="Arial" w:cs="Arial"/>
          <w:bCs/>
          <w:sz w:val="24"/>
          <w:szCs w:val="24"/>
        </w:rPr>
        <w:br/>
        <w:t xml:space="preserve">o udzielenie zamówienia lub zgodnie z Decyzją o dofinansowanie </w:t>
      </w:r>
      <w:r>
        <w:rPr>
          <w:rFonts w:ascii="Arial" w:hAnsi="Arial" w:cs="Arial"/>
          <w:sz w:val="24"/>
          <w:szCs w:val="24"/>
        </w:rPr>
        <w:t>przez okres pięciu lat od dnia 31 grudnia roku, w którym został zatwierdzony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końcowy wniosek </w:t>
      </w:r>
      <w:r>
        <w:rPr>
          <w:rFonts w:ascii="Arial" w:hAnsi="Arial" w:cs="Arial"/>
          <w:sz w:val="24"/>
          <w:szCs w:val="24"/>
        </w:rPr>
        <w:lastRenderedPageBreak/>
        <w:t>o płatność w ramach Projektu.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Bieg terminu, o którym mowa w zdaniu</w:t>
      </w:r>
      <w:r>
        <w:rPr>
          <w:rFonts w:ascii="Arial" w:hAnsi="Arial" w:cs="Arial"/>
          <w:spacing w:val="-52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pierwszym,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zostaje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przerwany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przypadku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wszczęcia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postępowania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administracyjnego lub sądowego dotyczącego wydatków rozliczonych </w:t>
      </w:r>
      <w:r w:rsidR="00FF30B7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Projekcie albo na należycie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uzasadniony wniosek Komisji Europejskiej, </w:t>
      </w:r>
      <w:r w:rsidR="00FF30B7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o czym Beneficjent jest informowany pisemnie</w:t>
      </w:r>
      <w:r>
        <w:rPr>
          <w:rFonts w:ascii="Arial" w:hAnsi="Arial" w:cs="Arial"/>
          <w:spacing w:val="-5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lub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pomocą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CST2021.</w:t>
      </w:r>
    </w:p>
    <w:p w14:paraId="6DEEE509" w14:textId="77777777" w:rsidR="00507B69" w:rsidRDefault="00507B69" w:rsidP="00507B69">
      <w:pPr>
        <w:numPr>
          <w:ilvl w:val="0"/>
          <w:numId w:val="18"/>
        </w:numPr>
        <w:spacing w:before="240" w:after="24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Stosownie do art. 22 RODO, decyzje dotyczące danych osobowych nie będą podejmowane w sposób zautomatyzowany.</w:t>
      </w:r>
    </w:p>
    <w:p w14:paraId="00D58C80" w14:textId="77777777" w:rsidR="00507B69" w:rsidRDefault="00507B69" w:rsidP="00507B69">
      <w:pPr>
        <w:numPr>
          <w:ilvl w:val="0"/>
          <w:numId w:val="18"/>
        </w:numPr>
        <w:spacing w:before="240" w:after="24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Osoba, której dotyczą pozyskane w związku z prowadzeniem niniejszego postępowania dane osobowe, ma prawo:</w:t>
      </w:r>
    </w:p>
    <w:p w14:paraId="1B7BB24A" w14:textId="77777777" w:rsidR="00507B69" w:rsidRDefault="00507B69" w:rsidP="00507B69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before="240" w:after="240" w:line="360" w:lineRule="auto"/>
        <w:ind w:hanging="71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dostępu do swoich danych osobowych – zgodnie z art. 15 RODO, </w:t>
      </w:r>
    </w:p>
    <w:p w14:paraId="737385AA" w14:textId="77777777" w:rsidR="00507B69" w:rsidRDefault="00507B69" w:rsidP="00507B69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before="240" w:after="240" w:line="360" w:lineRule="auto"/>
        <w:ind w:hanging="71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 sprostowana swoich danych osobowych – zgodnie z art. 16 RODO,</w:t>
      </w:r>
    </w:p>
    <w:p w14:paraId="31DBCCB9" w14:textId="7026C03A" w:rsidR="00507B69" w:rsidRDefault="00507B69" w:rsidP="00507B69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before="240" w:after="240" w:line="360" w:lineRule="auto"/>
        <w:ind w:hanging="71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do żądania od Zamawiającego – jako administratora, ograniczenia przetwarzania danych osobowych z zastrzeżeniem przypadków, </w:t>
      </w:r>
      <w:r w:rsidR="00FF30B7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 xml:space="preserve">o których mowa w art. 18 ust. 2 RODO. </w:t>
      </w:r>
    </w:p>
    <w:p w14:paraId="58499E1C" w14:textId="77777777" w:rsidR="00507B69" w:rsidRDefault="00507B69" w:rsidP="00507B69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before="240" w:after="240" w:line="360" w:lineRule="auto"/>
        <w:ind w:hanging="71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wniesienia skargi do Prezesa Urzędu Ochrony Danych Osobowych </w:t>
      </w:r>
      <w:r>
        <w:rPr>
          <w:rFonts w:ascii="Arial" w:hAnsi="Arial" w:cs="Arial"/>
          <w:bCs/>
          <w:sz w:val="24"/>
          <w:szCs w:val="24"/>
        </w:rPr>
        <w:br/>
        <w:t>w przypadku uznania, iż przetwarzanie jej danych osobowych narusza przepisy o ochronie danych osobowych, w tym przepisy RODO.</w:t>
      </w:r>
    </w:p>
    <w:p w14:paraId="1B438E43" w14:textId="77777777" w:rsidR="00507B69" w:rsidRDefault="00507B69" w:rsidP="00507B69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240" w:after="240" w:line="360" w:lineRule="auto"/>
        <w:ind w:hanging="64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Obowiązek podania danych osobowych jest wymogiem ustawowym określonym </w:t>
      </w:r>
      <w:r>
        <w:rPr>
          <w:rFonts w:ascii="Arial" w:hAnsi="Arial" w:cs="Arial"/>
          <w:bCs/>
          <w:sz w:val="24"/>
          <w:szCs w:val="24"/>
        </w:rPr>
        <w:br/>
        <w:t>w przepisach ustawy PZP, związanym z udziałem w postępowaniu o udzielenie zamówienia publicznego; konsekwencje niepodania określonych danych określa ustawa PZP.</w:t>
      </w:r>
    </w:p>
    <w:p w14:paraId="09B55E02" w14:textId="19A964F3" w:rsidR="00507B69" w:rsidRDefault="00507B69" w:rsidP="00507B69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240" w:after="240" w:line="360" w:lineRule="auto"/>
        <w:ind w:hanging="64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Osobie, której dane osobowe zostały pozyskane przez Zamawiającego </w:t>
      </w:r>
      <w:r w:rsidR="00FF30B7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>w związku z prowadzeniem niniejszego postępowania o udzielenie zamówienia publicznego nie przysługuje:</w:t>
      </w:r>
    </w:p>
    <w:p w14:paraId="0DE43903" w14:textId="77777777" w:rsidR="00507B69" w:rsidRDefault="00507B69" w:rsidP="00507B69">
      <w:pPr>
        <w:widowControl w:val="0"/>
        <w:numPr>
          <w:ilvl w:val="1"/>
          <w:numId w:val="20"/>
        </w:numPr>
        <w:autoSpaceDE w:val="0"/>
        <w:autoSpaceDN w:val="0"/>
        <w:adjustRightInd w:val="0"/>
        <w:spacing w:before="240" w:after="240" w:line="360" w:lineRule="auto"/>
        <w:ind w:hanging="71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prawo do usunięcia danych osobowych, o czym przesadza art. 17 ust. 3 lit. b, d lub e RODO, </w:t>
      </w:r>
    </w:p>
    <w:p w14:paraId="076BEA1B" w14:textId="77777777" w:rsidR="00507B69" w:rsidRDefault="00507B69" w:rsidP="00507B69">
      <w:pPr>
        <w:widowControl w:val="0"/>
        <w:numPr>
          <w:ilvl w:val="1"/>
          <w:numId w:val="20"/>
        </w:numPr>
        <w:autoSpaceDE w:val="0"/>
        <w:autoSpaceDN w:val="0"/>
        <w:adjustRightInd w:val="0"/>
        <w:spacing w:before="240" w:after="240" w:line="360" w:lineRule="auto"/>
        <w:ind w:hanging="71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5200C242" w14:textId="77777777" w:rsidR="00507B69" w:rsidRDefault="00507B69" w:rsidP="00507B69">
      <w:pPr>
        <w:widowControl w:val="0"/>
        <w:numPr>
          <w:ilvl w:val="1"/>
          <w:numId w:val="20"/>
        </w:numPr>
        <w:autoSpaceDE w:val="0"/>
        <w:autoSpaceDN w:val="0"/>
        <w:adjustRightInd w:val="0"/>
        <w:spacing w:before="240" w:after="240" w:line="360" w:lineRule="auto"/>
        <w:ind w:hanging="71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02293D84" w14:textId="77777777" w:rsidR="00507B69" w:rsidRDefault="00507B69" w:rsidP="00507B69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240" w:after="240" w:line="360" w:lineRule="auto"/>
        <w:ind w:hanging="64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Dane osobowe mogą być przekazywane do organów publicznych i urzędów państwowych lub innych podmiotów upoważnionych na podstawie przepisów prawa lub wykonujących zadania realizowane w interesie publicznym lub </w:t>
      </w:r>
      <w:r>
        <w:rPr>
          <w:rFonts w:ascii="Arial" w:hAnsi="Arial" w:cs="Arial"/>
          <w:bCs/>
          <w:sz w:val="24"/>
          <w:szCs w:val="24"/>
        </w:rPr>
        <w:br/>
        <w:t>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032994C6" w14:textId="1292817E" w:rsidR="00507B69" w:rsidRDefault="00507B69" w:rsidP="00507B69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240" w:after="240" w:line="360" w:lineRule="auto"/>
        <w:ind w:hanging="64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6D3D1CA9" w14:textId="228D3773" w:rsidR="00507B69" w:rsidRDefault="00507B69" w:rsidP="00507B69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240" w:after="240" w:line="360" w:lineRule="auto"/>
        <w:ind w:hanging="644"/>
        <w:rPr>
          <w:rFonts w:ascii="Arial" w:hAnsi="Arial" w:cs="Arial"/>
          <w:bCs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Strony oświadczają, że wypełniają obowiązki informacyjne przewidziane w art. 13 lub art. 14 R</w:t>
      </w:r>
      <w:r>
        <w:rPr>
          <w:rFonts w:ascii="Arial" w:eastAsia="Calibri" w:hAnsi="Arial" w:cs="Arial"/>
          <w:sz w:val="24"/>
          <w:szCs w:val="24"/>
        </w:rPr>
        <w:t xml:space="preserve">ozporządzenia Parlamentu Europejskiego i Rady (UE) 2016/679 z dnia 27 kwietnia 2016 r. w sprawie ochrony osób fizycznych </w:t>
      </w:r>
      <w:r w:rsidR="00FF30B7">
        <w:rPr>
          <w:rFonts w:ascii="Arial" w:eastAsia="Calibri" w:hAnsi="Arial" w:cs="Arial"/>
          <w:sz w:val="24"/>
          <w:szCs w:val="24"/>
        </w:rPr>
        <w:br/>
      </w:r>
      <w:r>
        <w:rPr>
          <w:rFonts w:ascii="Arial" w:eastAsia="Calibri" w:hAnsi="Arial" w:cs="Arial"/>
          <w:sz w:val="24"/>
          <w:szCs w:val="24"/>
        </w:rPr>
        <w:t xml:space="preserve">w związku z przetwarzaniem danych osobowych i w sprawie swobodnego przepływu takich danych oraz uchylenia dyrektywy 95/46/WE (ogólne rozporządzenie o ochronie danych) Dz. Urz. UE L 119 z 04.05.2016, str. 1, 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wobec osób fizycznych, </w:t>
      </w:r>
      <w:r>
        <w:rPr>
          <w:rFonts w:ascii="Arial" w:eastAsia="Calibri" w:hAnsi="Arial" w:cs="Arial"/>
          <w:sz w:val="24"/>
          <w:szCs w:val="24"/>
        </w:rPr>
        <w:t>od których dane osobowe bezpośrednio lub pośrednio pozyska</w:t>
      </w:r>
      <w:r>
        <w:rPr>
          <w:rFonts w:ascii="Arial" w:eastAsia="Calibri" w:hAnsi="Arial" w:cs="Arial"/>
          <w:color w:val="000000"/>
          <w:sz w:val="24"/>
          <w:szCs w:val="24"/>
        </w:rPr>
        <w:t>li w celu realizacji niniejszej umowy</w:t>
      </w:r>
      <w:r>
        <w:rPr>
          <w:rFonts w:ascii="Arial" w:eastAsia="Calibri" w:hAnsi="Arial" w:cs="Arial"/>
          <w:sz w:val="24"/>
          <w:szCs w:val="24"/>
        </w:rPr>
        <w:t>.</w:t>
      </w:r>
    </w:p>
    <w:p w14:paraId="5C818117" w14:textId="77777777" w:rsidR="00507B69" w:rsidRDefault="00507B69" w:rsidP="00507B69">
      <w:pPr>
        <w:pStyle w:val="Nagwek1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lastRenderedPageBreak/>
        <w:t>§10 Postanowienia końcowe</w:t>
      </w:r>
    </w:p>
    <w:p w14:paraId="6F4231BC" w14:textId="77777777" w:rsidR="00507B69" w:rsidRDefault="00507B69" w:rsidP="00507B69">
      <w:pPr>
        <w:pStyle w:val="Akapitzlist"/>
        <w:numPr>
          <w:ilvl w:val="0"/>
          <w:numId w:val="21"/>
        </w:numPr>
        <w:tabs>
          <w:tab w:val="left" w:pos="20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="Times New Roman" w:hAnsi="Arial" w:cs="Arial"/>
          <w:bCs/>
          <w:sz w:val="24"/>
          <w:szCs w:val="24"/>
        </w:rPr>
      </w:pPr>
      <w:bookmarkStart w:id="4" w:name="_Hlk219058996"/>
      <w:r>
        <w:rPr>
          <w:rFonts w:ascii="Arial" w:eastAsia="Times New Roman" w:hAnsi="Arial" w:cs="Arial"/>
          <w:bCs/>
          <w:sz w:val="24"/>
          <w:szCs w:val="24"/>
        </w:rPr>
        <w:t>W sprawach nieuregulowanych w niniejszej Umowie, a dotyczących jej przedmiotu, mają zastosowanie przepisy ustawy Prawo zamówień publicznych Kodeksu cywilnego</w:t>
      </w:r>
      <w:bookmarkEnd w:id="4"/>
      <w:r>
        <w:rPr>
          <w:rFonts w:ascii="Arial" w:eastAsia="Times New Roman" w:hAnsi="Arial" w:cs="Arial"/>
          <w:bCs/>
          <w:sz w:val="24"/>
          <w:szCs w:val="24"/>
        </w:rPr>
        <w:t>.</w:t>
      </w:r>
    </w:p>
    <w:p w14:paraId="597AE617" w14:textId="77777777" w:rsidR="00507B69" w:rsidRDefault="00507B69" w:rsidP="00507B69">
      <w:pPr>
        <w:pStyle w:val="Akapitzlist"/>
        <w:numPr>
          <w:ilvl w:val="0"/>
          <w:numId w:val="21"/>
        </w:numPr>
        <w:tabs>
          <w:tab w:val="left" w:pos="20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Spory powstałe w związku z realizacją niniejszej umowy będą rozpoznawane przez sąd właściwy miejscowo ze względu na siedzibę Zamawiającego.</w:t>
      </w:r>
    </w:p>
    <w:p w14:paraId="5AD9F6AA" w14:textId="77777777" w:rsidR="00507B69" w:rsidRDefault="00507B69" w:rsidP="00507B69">
      <w:pPr>
        <w:pStyle w:val="Akapitzlist"/>
        <w:numPr>
          <w:ilvl w:val="0"/>
          <w:numId w:val="21"/>
        </w:numPr>
        <w:tabs>
          <w:tab w:val="left" w:pos="20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Umowę sporządzono w dwóch jednobrzmiących egzemplarzach, po jednym dla każdej ze Stron.</w:t>
      </w:r>
    </w:p>
    <w:p w14:paraId="76D8D0B0" w14:textId="77777777" w:rsidR="00507B69" w:rsidRDefault="00507B69" w:rsidP="00507B69">
      <w:pPr>
        <w:pStyle w:val="Akapitzlist"/>
        <w:numPr>
          <w:ilvl w:val="0"/>
          <w:numId w:val="21"/>
        </w:numPr>
        <w:tabs>
          <w:tab w:val="left" w:pos="20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="Times New Roman" w:hAnsi="Arial" w:cs="Arial"/>
          <w:b/>
          <w:sz w:val="24"/>
          <w:szCs w:val="24"/>
        </w:rPr>
      </w:pPr>
      <w:bookmarkStart w:id="5" w:name="_Hlk219059028"/>
      <w:r>
        <w:rPr>
          <w:rFonts w:ascii="Arial" w:eastAsia="Times New Roman" w:hAnsi="Arial" w:cs="Arial"/>
          <w:sz w:val="24"/>
          <w:szCs w:val="24"/>
        </w:rPr>
        <w:t>Załącznikami do niniejszej umowy są:</w:t>
      </w:r>
    </w:p>
    <w:p w14:paraId="76CAF695" w14:textId="77777777" w:rsidR="00507B69" w:rsidRDefault="00507B69" w:rsidP="00507B69">
      <w:pPr>
        <w:pStyle w:val="Akapitzlist"/>
        <w:numPr>
          <w:ilvl w:val="0"/>
          <w:numId w:val="22"/>
        </w:num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Załącznik nr 1A do SWZ</w:t>
      </w:r>
    </w:p>
    <w:p w14:paraId="63629BB3" w14:textId="77777777" w:rsidR="00507B69" w:rsidRDefault="00507B69" w:rsidP="00507B69">
      <w:pPr>
        <w:pStyle w:val="Akapitzlist"/>
        <w:numPr>
          <w:ilvl w:val="0"/>
          <w:numId w:val="22"/>
        </w:num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Wzór protokołu</w:t>
      </w:r>
    </w:p>
    <w:p w14:paraId="58FC1FAE" w14:textId="77777777" w:rsidR="00507B69" w:rsidRDefault="00507B69" w:rsidP="00507B69">
      <w:pPr>
        <w:pStyle w:val="Akapitzlist"/>
        <w:numPr>
          <w:ilvl w:val="0"/>
          <w:numId w:val="22"/>
        </w:num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Oferta Wykonawcy</w:t>
      </w:r>
    </w:p>
    <w:p w14:paraId="5B584780" w14:textId="77777777" w:rsidR="00507B69" w:rsidRDefault="00507B69" w:rsidP="00507B69">
      <w:pPr>
        <w:pStyle w:val="Akapitzlist"/>
        <w:numPr>
          <w:ilvl w:val="0"/>
          <w:numId w:val="22"/>
        </w:num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Umowa powierzenia przetwarzania danych osobowych</w:t>
      </w:r>
    </w:p>
    <w:p w14:paraId="64BBEBEA" w14:textId="77777777" w:rsidR="00507B69" w:rsidRDefault="00507B69" w:rsidP="00507B69">
      <w:pPr>
        <w:pStyle w:val="Akapitzlist"/>
        <w:numPr>
          <w:ilvl w:val="0"/>
          <w:numId w:val="22"/>
        </w:num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CEiDG/KRS – Jeśli dotyczy</w:t>
      </w:r>
    </w:p>
    <w:p w14:paraId="185657DC" w14:textId="77777777" w:rsidR="00507B69" w:rsidRDefault="00507B69" w:rsidP="00507B69">
      <w:pPr>
        <w:pStyle w:val="Akapitzlist"/>
        <w:numPr>
          <w:ilvl w:val="0"/>
          <w:numId w:val="22"/>
        </w:num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Wykaz osób uczestniczących w realizacji zamówienia (kierowcy, pilot itp.)</w:t>
      </w:r>
    </w:p>
    <w:p w14:paraId="43756352" w14:textId="77777777" w:rsidR="00507B69" w:rsidRDefault="00507B69" w:rsidP="00507B69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505"/>
          <w:tab w:val="left" w:pos="8640"/>
          <w:tab w:val="left" w:pos="9360"/>
        </w:tabs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b/>
          <w:sz w:val="24"/>
          <w:szCs w:val="24"/>
        </w:rPr>
      </w:pPr>
      <w:bookmarkStart w:id="6" w:name="_Hlk219059103"/>
      <w:bookmarkEnd w:id="5"/>
      <w:r>
        <w:rPr>
          <w:rFonts w:ascii="Arial" w:eastAsia="Times New Roman" w:hAnsi="Arial" w:cs="Arial"/>
          <w:b/>
          <w:sz w:val="24"/>
          <w:szCs w:val="24"/>
        </w:rPr>
        <w:t>Zamawiający</w:t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Wykonawca</w:t>
      </w:r>
    </w:p>
    <w:bookmarkEnd w:id="6"/>
    <w:p w14:paraId="4A37B98D" w14:textId="77777777" w:rsidR="00C77A40" w:rsidRDefault="00C77A40" w:rsidP="00C77A40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74126F8E" w14:textId="77777777" w:rsidR="00C77A40" w:rsidRDefault="00C77A40" w:rsidP="00C77A40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1D3EA194" w14:textId="77777777" w:rsidR="00C77A40" w:rsidRDefault="00C77A40" w:rsidP="00C77A40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7645784A" w14:textId="77777777" w:rsidR="00C77A40" w:rsidRDefault="00C77A40" w:rsidP="00C77A40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345DB0BD" w14:textId="77777777" w:rsidR="00C77A40" w:rsidRDefault="00C77A40" w:rsidP="00C77A40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2F1640EC" w14:textId="77777777" w:rsidR="00C77A40" w:rsidRDefault="00C77A40" w:rsidP="00C77A40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36CBC837" w14:textId="77777777" w:rsidR="00C77A40" w:rsidRDefault="00C77A40" w:rsidP="00C77A40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45579C68" w14:textId="77777777" w:rsidR="00C77A40" w:rsidRPr="00C77A40" w:rsidRDefault="00C77A40" w:rsidP="00C77A40"/>
    <w:p w14:paraId="167A5015" w14:textId="77777777" w:rsidR="003E119C" w:rsidRDefault="003E119C" w:rsidP="00291FF3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494C3205" w14:textId="77777777" w:rsidR="003E119C" w:rsidRPr="003E119C" w:rsidRDefault="003E119C" w:rsidP="003E119C"/>
    <w:p w14:paraId="06D28BCB" w14:textId="77777777" w:rsidR="004258B0" w:rsidRDefault="004258B0" w:rsidP="004258B0">
      <w:pPr>
        <w:pStyle w:val="Nagwek1"/>
        <w:spacing w:line="360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 xml:space="preserve">Załącznik nr 1 do umowy 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Załącznik nr 1A do SWZ SZCZEGÓŁOWY OPIS PRZEDMIOTU ZAMÓWIENIA</w:t>
      </w:r>
    </w:p>
    <w:p w14:paraId="5649A4AA" w14:textId="77777777" w:rsidR="004258B0" w:rsidRDefault="004258B0" w:rsidP="004258B0">
      <w:pPr>
        <w:spacing w:after="160" w:line="256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br w:type="page"/>
      </w:r>
    </w:p>
    <w:p w14:paraId="4604925D" w14:textId="0A392128" w:rsidR="00C77A40" w:rsidRPr="00291FF3" w:rsidRDefault="00C77A40" w:rsidP="00291FF3">
      <w:pPr>
        <w:pStyle w:val="Nagwek1"/>
        <w:spacing w:before="120" w:after="120" w:line="360" w:lineRule="auto"/>
        <w:rPr>
          <w:rFonts w:ascii="Arial" w:eastAsia="Calibri" w:hAnsi="Arial" w:cs="Arial"/>
          <w:b/>
          <w:bCs/>
          <w:smallCaps/>
          <w:sz w:val="24"/>
          <w:szCs w:val="24"/>
          <w:lang w:eastAsia="en-US"/>
        </w:rPr>
      </w:pPr>
      <w:r w:rsidRPr="00F26145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Załącznik nr 2 do umowy </w:t>
      </w:r>
      <w:r w:rsidRPr="00CB6EB8">
        <w:rPr>
          <w:rFonts w:ascii="Arial" w:eastAsia="Calibri" w:hAnsi="Arial" w:cs="Arial"/>
          <w:b/>
          <w:bCs/>
          <w:smallCaps/>
          <w:color w:val="auto"/>
          <w:sz w:val="24"/>
          <w:szCs w:val="24"/>
          <w:lang w:eastAsia="en-US"/>
        </w:rPr>
        <w:t xml:space="preserve">PROTOKÓŁ </w:t>
      </w:r>
      <w:r w:rsidRPr="00291FF3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WYKONANIA USŁUGI</w:t>
      </w:r>
    </w:p>
    <w:p w14:paraId="386FDB0B" w14:textId="77777777" w:rsidR="00C77A40" w:rsidRPr="00F26145" w:rsidRDefault="00C77A40" w:rsidP="00C77A4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26145">
        <w:rPr>
          <w:rFonts w:ascii="Arial" w:eastAsia="Calibri" w:hAnsi="Arial" w:cs="Arial"/>
          <w:b/>
          <w:sz w:val="24"/>
          <w:szCs w:val="24"/>
          <w:lang w:eastAsia="en-US"/>
        </w:rPr>
        <w:t xml:space="preserve">Nazwa zamówienia: </w:t>
      </w:r>
      <w:r w:rsidRPr="00F26145">
        <w:rPr>
          <w:rFonts w:ascii="Arial" w:hAnsi="Arial" w:cs="Arial"/>
          <w:b/>
          <w:sz w:val="24"/>
          <w:szCs w:val="24"/>
        </w:rPr>
        <w:t>……………</w:t>
      </w:r>
    </w:p>
    <w:p w14:paraId="363305FF" w14:textId="77777777" w:rsidR="00C77A40" w:rsidRPr="00F26145" w:rsidRDefault="00C77A40" w:rsidP="00C77A40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F26145">
        <w:rPr>
          <w:rFonts w:ascii="Arial" w:hAnsi="Arial" w:cs="Arial"/>
          <w:b/>
          <w:sz w:val="24"/>
          <w:szCs w:val="24"/>
        </w:rPr>
        <w:t xml:space="preserve">Część nr ………. </w:t>
      </w:r>
    </w:p>
    <w:p w14:paraId="5E79C8AC" w14:textId="77777777" w:rsidR="00C77A40" w:rsidRPr="00F26145" w:rsidRDefault="00C77A40" w:rsidP="00C77A40">
      <w:pPr>
        <w:spacing w:before="120" w:after="120" w:line="360" w:lineRule="auto"/>
        <w:rPr>
          <w:rFonts w:ascii="Arial" w:eastAsia="Arial" w:hAnsi="Arial" w:cs="Arial"/>
          <w:kern w:val="2"/>
          <w:sz w:val="24"/>
          <w:szCs w:val="24"/>
          <w14:ligatures w14:val="standardContextual"/>
        </w:rPr>
      </w:pPr>
      <w:r w:rsidRPr="00F26145">
        <w:rPr>
          <w:rFonts w:ascii="Arial" w:eastAsiaTheme="minorHAnsi" w:hAnsi="Arial" w:cs="Arial"/>
          <w:sz w:val="24"/>
          <w:szCs w:val="24"/>
          <w:lang w:eastAsia="en-US"/>
        </w:rPr>
        <w:t>Zamówienie realizowane w ramach Projektu</w:t>
      </w:r>
      <w:r w:rsidRPr="00F26145">
        <w:rPr>
          <w:rFonts w:ascii="Arial" w:eastAsia="Arial" w:hAnsi="Arial" w:cs="Arial"/>
          <w:kern w:val="2"/>
          <w:sz w:val="24"/>
          <w:szCs w:val="24"/>
          <w14:ligatures w14:val="standardContextual"/>
        </w:rPr>
        <w:t xml:space="preserve"> </w:t>
      </w:r>
      <w:r w:rsidRPr="00F26145">
        <w:rPr>
          <w:rFonts w:ascii="Arial" w:eastAsia="Arial" w:hAnsi="Arial" w:cs="Arial"/>
          <w:b/>
          <w:bCs/>
          <w:kern w:val="2"/>
          <w:sz w:val="24"/>
          <w:szCs w:val="24"/>
          <w14:ligatures w14:val="standardContextual"/>
        </w:rPr>
        <w:t>"Stabilne wartości, skuteczne wsparcie – Profilaktyka i Interwencja Kryzysowa” realizowany w ramach Programu Regionalne Fundusze Europejskie dla Opolskiego 2021-2027, Oś Priorytetowa VI – Fundusze europejskie wspierające włączenie społeczne w opolskim, Działanie 6.8 Profilaktyka zachowań społecznych dzieci i młodzieży.</w:t>
      </w:r>
    </w:p>
    <w:p w14:paraId="011461CE" w14:textId="77777777" w:rsidR="00C77A40" w:rsidRPr="00F26145" w:rsidRDefault="00C77A40" w:rsidP="00C77A40">
      <w:pPr>
        <w:pStyle w:val="Akapitzlist"/>
        <w:numPr>
          <w:ilvl w:val="0"/>
          <w:numId w:val="25"/>
        </w:numPr>
        <w:spacing w:before="120" w:after="120" w:line="360" w:lineRule="auto"/>
        <w:contextualSpacing w:val="0"/>
        <w:rPr>
          <w:rFonts w:ascii="Arial" w:eastAsia="Calibri" w:hAnsi="Arial" w:cs="Arial"/>
          <w:sz w:val="24"/>
          <w:szCs w:val="24"/>
          <w:lang w:eastAsia="en-US"/>
        </w:rPr>
      </w:pPr>
      <w:r w:rsidRPr="00F26145">
        <w:rPr>
          <w:rFonts w:ascii="Arial" w:eastAsia="Calibri" w:hAnsi="Arial" w:cs="Arial"/>
          <w:sz w:val="24"/>
          <w:szCs w:val="24"/>
          <w:lang w:eastAsia="en-US"/>
        </w:rPr>
        <w:t>Nazwa i numer zadania: …………………………………………………………..</w:t>
      </w:r>
    </w:p>
    <w:p w14:paraId="05F8BDDB" w14:textId="2AF2BB4B" w:rsidR="00C77A40" w:rsidRPr="00F26145" w:rsidRDefault="00C77A40" w:rsidP="00C77A40">
      <w:pPr>
        <w:pStyle w:val="Akapitzlist"/>
        <w:numPr>
          <w:ilvl w:val="0"/>
          <w:numId w:val="25"/>
        </w:numPr>
        <w:spacing w:before="120" w:after="120" w:line="360" w:lineRule="auto"/>
        <w:contextualSpacing w:val="0"/>
        <w:rPr>
          <w:rFonts w:ascii="Arial" w:eastAsia="Calibri" w:hAnsi="Arial" w:cs="Arial"/>
          <w:sz w:val="24"/>
          <w:szCs w:val="24"/>
          <w:lang w:eastAsia="en-US"/>
        </w:rPr>
      </w:pPr>
      <w:r w:rsidRPr="00F26145">
        <w:rPr>
          <w:rFonts w:ascii="Arial" w:eastAsia="Calibri" w:hAnsi="Arial" w:cs="Arial"/>
          <w:sz w:val="24"/>
          <w:szCs w:val="24"/>
          <w:lang w:eastAsia="en-US"/>
        </w:rPr>
        <w:t>Zakres zadań wykonywanych na podstawie umowy nr CPOW/ZP/</w:t>
      </w:r>
      <w:r w:rsidR="00291FF3">
        <w:rPr>
          <w:rFonts w:ascii="Arial" w:eastAsia="Calibri" w:hAnsi="Arial" w:cs="Arial"/>
          <w:sz w:val="24"/>
          <w:szCs w:val="24"/>
          <w:lang w:eastAsia="en-US"/>
        </w:rPr>
        <w:t>3/26</w:t>
      </w:r>
      <w:r w:rsidRPr="00F26145">
        <w:rPr>
          <w:rFonts w:ascii="Arial" w:eastAsia="Calibri" w:hAnsi="Arial" w:cs="Arial"/>
          <w:sz w:val="24"/>
          <w:szCs w:val="24"/>
          <w:lang w:eastAsia="en-US"/>
        </w:rPr>
        <w:t xml:space="preserve"> -…………………. z dnia …………………..</w:t>
      </w:r>
    </w:p>
    <w:p w14:paraId="32983FDF" w14:textId="77777777" w:rsidR="00C77A40" w:rsidRPr="00F26145" w:rsidRDefault="00C77A40" w:rsidP="00C77A40">
      <w:pPr>
        <w:pStyle w:val="Akapitzlist"/>
        <w:numPr>
          <w:ilvl w:val="0"/>
          <w:numId w:val="25"/>
        </w:numPr>
        <w:spacing w:before="120" w:after="120" w:line="360" w:lineRule="auto"/>
        <w:contextualSpacing w:val="0"/>
        <w:rPr>
          <w:rFonts w:ascii="Arial" w:eastAsia="Calibri" w:hAnsi="Arial" w:cs="Arial"/>
          <w:sz w:val="24"/>
          <w:szCs w:val="24"/>
          <w:lang w:eastAsia="en-US"/>
        </w:rPr>
      </w:pPr>
      <w:r w:rsidRPr="00F26145">
        <w:rPr>
          <w:rFonts w:ascii="Arial" w:eastAsia="Calibri" w:hAnsi="Arial" w:cs="Arial"/>
          <w:sz w:val="24"/>
          <w:szCs w:val="24"/>
          <w:lang w:eastAsia="en-US"/>
        </w:rPr>
        <w:t>Termin realizacji zadań: ………………………… r;</w:t>
      </w:r>
    </w:p>
    <w:p w14:paraId="7633D70F" w14:textId="7938DA1B" w:rsidR="00C77A40" w:rsidRPr="00F26145" w:rsidRDefault="00C77A40" w:rsidP="00C77A40">
      <w:pPr>
        <w:pStyle w:val="Akapitzlist"/>
        <w:numPr>
          <w:ilvl w:val="0"/>
          <w:numId w:val="25"/>
        </w:numPr>
        <w:spacing w:before="120" w:after="120" w:line="360" w:lineRule="auto"/>
        <w:contextualSpacing w:val="0"/>
        <w:rPr>
          <w:rFonts w:ascii="Arial" w:eastAsia="Calibri" w:hAnsi="Arial" w:cs="Arial"/>
          <w:sz w:val="24"/>
          <w:szCs w:val="24"/>
          <w:lang w:eastAsia="en-US"/>
        </w:rPr>
      </w:pPr>
      <w:r w:rsidRPr="00F26145">
        <w:rPr>
          <w:rFonts w:ascii="Arial" w:eastAsia="Calibri" w:hAnsi="Arial" w:cs="Arial"/>
          <w:sz w:val="24"/>
          <w:szCs w:val="24"/>
          <w:lang w:eastAsia="en-US"/>
        </w:rPr>
        <w:t xml:space="preserve">Koszt wykonania zadania: ………….. </w:t>
      </w:r>
      <w:r w:rsidR="00291FF3">
        <w:rPr>
          <w:rFonts w:ascii="Arial" w:eastAsia="Calibri" w:hAnsi="Arial" w:cs="Arial"/>
          <w:sz w:val="24"/>
          <w:szCs w:val="24"/>
          <w:lang w:eastAsia="en-US"/>
        </w:rPr>
        <w:t xml:space="preserve">ilość uczestników </w:t>
      </w:r>
      <w:r w:rsidRPr="00F26145">
        <w:rPr>
          <w:rFonts w:ascii="Arial" w:eastAsia="Calibri" w:hAnsi="Arial" w:cs="Arial"/>
          <w:sz w:val="24"/>
          <w:szCs w:val="24"/>
          <w:lang w:eastAsia="en-US"/>
        </w:rPr>
        <w:t xml:space="preserve"> x ……………zł = …………….. zł;</w:t>
      </w:r>
    </w:p>
    <w:p w14:paraId="3DCE47A8" w14:textId="77777777" w:rsidR="00C77A40" w:rsidRPr="00F26145" w:rsidRDefault="00C77A40" w:rsidP="00C77A40">
      <w:pPr>
        <w:pStyle w:val="Akapitzlist"/>
        <w:numPr>
          <w:ilvl w:val="0"/>
          <w:numId w:val="25"/>
        </w:numPr>
        <w:spacing w:before="120" w:after="120" w:line="360" w:lineRule="auto"/>
        <w:contextualSpacing w:val="0"/>
        <w:rPr>
          <w:rFonts w:ascii="Arial" w:eastAsia="Calibri" w:hAnsi="Arial" w:cs="Arial"/>
          <w:sz w:val="24"/>
          <w:szCs w:val="24"/>
          <w:lang w:eastAsia="en-US"/>
        </w:rPr>
      </w:pPr>
      <w:r w:rsidRPr="00F26145">
        <w:rPr>
          <w:rFonts w:ascii="Arial" w:eastAsia="Calibri" w:hAnsi="Arial" w:cs="Arial"/>
          <w:sz w:val="24"/>
          <w:szCs w:val="24"/>
          <w:lang w:eastAsia="en-US"/>
        </w:rPr>
        <w:t>Ustalenia:</w:t>
      </w:r>
    </w:p>
    <w:p w14:paraId="2D9FDB2A" w14:textId="77777777" w:rsidR="00C77A40" w:rsidRPr="00F26145" w:rsidRDefault="00C77A40" w:rsidP="00C77A40">
      <w:pPr>
        <w:pStyle w:val="Akapitzlist"/>
        <w:numPr>
          <w:ilvl w:val="0"/>
          <w:numId w:val="26"/>
        </w:numPr>
        <w:spacing w:before="120" w:after="120" w:line="360" w:lineRule="auto"/>
        <w:contextualSpacing w:val="0"/>
        <w:rPr>
          <w:rFonts w:ascii="Arial" w:eastAsia="Calibri" w:hAnsi="Arial" w:cs="Arial"/>
          <w:sz w:val="24"/>
          <w:szCs w:val="24"/>
          <w:lang w:eastAsia="en-US"/>
        </w:rPr>
      </w:pPr>
      <w:r w:rsidRPr="00F26145">
        <w:rPr>
          <w:rFonts w:ascii="Arial" w:eastAsia="Calibri" w:hAnsi="Arial" w:cs="Arial"/>
          <w:sz w:val="24"/>
          <w:szCs w:val="24"/>
          <w:lang w:eastAsia="en-US"/>
        </w:rPr>
        <w:t>zadania zostały/nie zostały* wykonana zgodnie z umową,</w:t>
      </w:r>
    </w:p>
    <w:p w14:paraId="68A799A5" w14:textId="77777777" w:rsidR="00C77A40" w:rsidRPr="00F26145" w:rsidRDefault="00C77A40" w:rsidP="00C77A40">
      <w:pPr>
        <w:pStyle w:val="Akapitzlist"/>
        <w:numPr>
          <w:ilvl w:val="0"/>
          <w:numId w:val="26"/>
        </w:numPr>
        <w:spacing w:before="120" w:after="120" w:line="360" w:lineRule="auto"/>
        <w:contextualSpacing w:val="0"/>
        <w:rPr>
          <w:rFonts w:ascii="Arial" w:eastAsia="Calibri" w:hAnsi="Arial" w:cs="Arial"/>
          <w:sz w:val="24"/>
          <w:szCs w:val="24"/>
          <w:lang w:eastAsia="en-US"/>
        </w:rPr>
      </w:pPr>
      <w:r w:rsidRPr="00F26145">
        <w:rPr>
          <w:rFonts w:ascii="Arial" w:eastAsia="Calibri" w:hAnsi="Arial" w:cs="Arial"/>
          <w:sz w:val="24"/>
          <w:szCs w:val="24"/>
          <w:lang w:eastAsia="en-US"/>
        </w:rPr>
        <w:t>wnioskuję o rozliczenie/nierozliczenie finansowe zadania;</w:t>
      </w:r>
    </w:p>
    <w:p w14:paraId="00BE4269" w14:textId="77777777" w:rsidR="00C77A40" w:rsidRPr="00F26145" w:rsidRDefault="00C77A40" w:rsidP="00C77A40">
      <w:pPr>
        <w:pStyle w:val="Akapitzlist"/>
        <w:numPr>
          <w:ilvl w:val="0"/>
          <w:numId w:val="25"/>
        </w:numPr>
        <w:spacing w:before="120" w:after="120" w:line="360" w:lineRule="auto"/>
        <w:contextualSpacing w:val="0"/>
        <w:rPr>
          <w:rFonts w:ascii="Arial" w:eastAsia="Calibri" w:hAnsi="Arial" w:cs="Arial"/>
          <w:sz w:val="24"/>
          <w:szCs w:val="24"/>
          <w:lang w:eastAsia="en-US"/>
        </w:rPr>
      </w:pPr>
      <w:r w:rsidRPr="00F26145">
        <w:rPr>
          <w:rFonts w:ascii="Arial" w:eastAsia="Calibri" w:hAnsi="Arial" w:cs="Arial"/>
          <w:sz w:val="24"/>
          <w:szCs w:val="24"/>
          <w:lang w:eastAsia="en-US"/>
        </w:rPr>
        <w:t>Na tym protokół zakończono i podpisano;</w:t>
      </w:r>
    </w:p>
    <w:p w14:paraId="1E06661A" w14:textId="77777777" w:rsidR="00C77A40" w:rsidRPr="00F26145" w:rsidRDefault="00C77A40" w:rsidP="00C77A40">
      <w:pPr>
        <w:pStyle w:val="Akapitzlist"/>
        <w:numPr>
          <w:ilvl w:val="0"/>
          <w:numId w:val="25"/>
        </w:numPr>
        <w:spacing w:before="120" w:after="120" w:line="360" w:lineRule="auto"/>
        <w:contextualSpacing w:val="0"/>
        <w:rPr>
          <w:rFonts w:ascii="Arial" w:eastAsia="Calibri" w:hAnsi="Arial" w:cs="Arial"/>
          <w:sz w:val="24"/>
          <w:szCs w:val="24"/>
          <w:lang w:eastAsia="en-US"/>
        </w:rPr>
      </w:pPr>
      <w:r w:rsidRPr="00F26145">
        <w:rPr>
          <w:rFonts w:ascii="Arial" w:eastAsia="Calibri" w:hAnsi="Arial" w:cs="Arial"/>
          <w:sz w:val="24"/>
          <w:szCs w:val="24"/>
          <w:lang w:eastAsia="en-US"/>
        </w:rPr>
        <w:t>Protokół podpisano w dwóch jednobrzmiących egzemplarzach, jeden dla Wykonawcy i jeden dla Zamawiającego;</w:t>
      </w:r>
    </w:p>
    <w:p w14:paraId="7687B083" w14:textId="77777777" w:rsidR="00C77A40" w:rsidRPr="00F26145" w:rsidRDefault="00C77A40" w:rsidP="00C77A40">
      <w:pPr>
        <w:pStyle w:val="Akapitzlist"/>
        <w:numPr>
          <w:ilvl w:val="0"/>
          <w:numId w:val="25"/>
        </w:numPr>
        <w:spacing w:before="120" w:after="120" w:line="360" w:lineRule="auto"/>
        <w:contextualSpacing w:val="0"/>
        <w:rPr>
          <w:rFonts w:ascii="Arial" w:eastAsia="Calibri" w:hAnsi="Arial" w:cs="Arial"/>
          <w:sz w:val="24"/>
          <w:szCs w:val="24"/>
          <w:lang w:eastAsia="en-US"/>
        </w:rPr>
      </w:pPr>
      <w:r w:rsidRPr="00F26145">
        <w:rPr>
          <w:rFonts w:ascii="Arial" w:eastAsia="Calibri" w:hAnsi="Arial" w:cs="Arial"/>
          <w:sz w:val="24"/>
          <w:szCs w:val="24"/>
          <w:lang w:eastAsia="en-US"/>
        </w:rPr>
        <w:t xml:space="preserve">Załączniki: </w:t>
      </w:r>
    </w:p>
    <w:p w14:paraId="4E8B785A" w14:textId="77777777" w:rsidR="00C77A40" w:rsidRPr="00F26145" w:rsidRDefault="00C77A40" w:rsidP="00C77A40">
      <w:pPr>
        <w:spacing w:before="120" w:after="120" w:line="360" w:lineRule="auto"/>
        <w:ind w:left="851" w:hanging="425"/>
        <w:rPr>
          <w:rFonts w:ascii="Arial" w:eastAsia="Calibri" w:hAnsi="Arial" w:cs="Arial"/>
          <w:sz w:val="24"/>
          <w:szCs w:val="24"/>
          <w:lang w:eastAsia="en-US"/>
        </w:rPr>
      </w:pPr>
      <w:r w:rsidRPr="00F26145">
        <w:rPr>
          <w:rFonts w:ascii="Arial" w:eastAsia="Calibri" w:hAnsi="Arial" w:cs="Arial"/>
          <w:sz w:val="24"/>
          <w:szCs w:val="24"/>
          <w:lang w:eastAsia="en-US"/>
        </w:rPr>
        <w:t>a)</w:t>
      </w:r>
      <w:r w:rsidRPr="00F26145">
        <w:rPr>
          <w:rFonts w:ascii="Arial" w:eastAsia="Calibri" w:hAnsi="Arial" w:cs="Arial"/>
          <w:sz w:val="24"/>
          <w:szCs w:val="24"/>
          <w:lang w:eastAsia="en-US"/>
        </w:rPr>
        <w:tab/>
        <w:t>EWIDENCJA GODZIN I ZADAŃ realizowanych w ramach wszystkich funduszy UE oraz działań finansowanych z innych źródeł (za miesiąc …………………….20…. r.) – jeśli dotyczy lub Oświadczam, że nie wykonuję zadań finansowanych z UE.</w:t>
      </w:r>
    </w:p>
    <w:p w14:paraId="5795065C" w14:textId="77777777" w:rsidR="00C77A40" w:rsidRPr="00F26145" w:rsidRDefault="00C77A40" w:rsidP="00C77A40">
      <w:pPr>
        <w:spacing w:before="120" w:after="120"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F26145">
        <w:rPr>
          <w:rFonts w:ascii="Arial" w:eastAsia="Calibri" w:hAnsi="Arial" w:cs="Arial"/>
          <w:b/>
          <w:sz w:val="24"/>
          <w:szCs w:val="24"/>
          <w:lang w:eastAsia="en-US"/>
        </w:rPr>
        <w:t xml:space="preserve">Zamawiający </w:t>
      </w:r>
      <w:r w:rsidRPr="00F26145">
        <w:rPr>
          <w:rFonts w:ascii="Arial" w:eastAsia="Calibri" w:hAnsi="Arial" w:cs="Arial"/>
          <w:b/>
          <w:sz w:val="24"/>
          <w:szCs w:val="24"/>
          <w:lang w:eastAsia="en-US"/>
        </w:rPr>
        <w:tab/>
      </w:r>
      <w:r w:rsidRPr="00F26145">
        <w:rPr>
          <w:rFonts w:ascii="Arial" w:eastAsia="Calibri" w:hAnsi="Arial" w:cs="Arial"/>
          <w:b/>
          <w:sz w:val="24"/>
          <w:szCs w:val="24"/>
          <w:lang w:eastAsia="en-US"/>
        </w:rPr>
        <w:tab/>
      </w:r>
      <w:r w:rsidRPr="00F26145">
        <w:rPr>
          <w:rFonts w:ascii="Arial" w:eastAsia="Calibri" w:hAnsi="Arial" w:cs="Arial"/>
          <w:b/>
          <w:sz w:val="24"/>
          <w:szCs w:val="24"/>
          <w:lang w:eastAsia="en-US"/>
        </w:rPr>
        <w:tab/>
      </w:r>
      <w:r w:rsidRPr="00F26145">
        <w:rPr>
          <w:rFonts w:ascii="Arial" w:eastAsia="Calibri" w:hAnsi="Arial" w:cs="Arial"/>
          <w:b/>
          <w:sz w:val="24"/>
          <w:szCs w:val="24"/>
          <w:lang w:eastAsia="en-US"/>
        </w:rPr>
        <w:tab/>
      </w:r>
      <w:r w:rsidRPr="00F26145">
        <w:rPr>
          <w:rFonts w:ascii="Arial" w:eastAsia="Calibri" w:hAnsi="Arial" w:cs="Arial"/>
          <w:b/>
          <w:sz w:val="24"/>
          <w:szCs w:val="24"/>
          <w:lang w:eastAsia="en-US"/>
        </w:rPr>
        <w:tab/>
      </w:r>
      <w:r w:rsidRPr="00F26145">
        <w:rPr>
          <w:rFonts w:ascii="Arial" w:eastAsia="Calibri" w:hAnsi="Arial" w:cs="Arial"/>
          <w:b/>
          <w:sz w:val="24"/>
          <w:szCs w:val="24"/>
          <w:lang w:eastAsia="en-US"/>
        </w:rPr>
        <w:tab/>
      </w:r>
      <w:r w:rsidRPr="00F26145">
        <w:rPr>
          <w:rFonts w:ascii="Arial" w:eastAsia="Calibri" w:hAnsi="Arial" w:cs="Arial"/>
          <w:b/>
          <w:sz w:val="24"/>
          <w:szCs w:val="24"/>
          <w:lang w:eastAsia="en-US"/>
        </w:rPr>
        <w:tab/>
      </w:r>
      <w:r w:rsidRPr="00F26145">
        <w:rPr>
          <w:rFonts w:ascii="Arial" w:eastAsia="Calibri" w:hAnsi="Arial" w:cs="Arial"/>
          <w:b/>
          <w:sz w:val="24"/>
          <w:szCs w:val="24"/>
          <w:lang w:eastAsia="en-US"/>
        </w:rPr>
        <w:tab/>
        <w:t>Wykonawca</w:t>
      </w:r>
    </w:p>
    <w:p w14:paraId="2E8D84AC" w14:textId="77352DB2" w:rsidR="00C77A40" w:rsidRPr="004258B0" w:rsidRDefault="00C77A40" w:rsidP="004258B0">
      <w:pPr>
        <w:spacing w:before="120" w:after="120" w:line="360" w:lineRule="auto"/>
        <w:rPr>
          <w:rFonts w:ascii="Arial" w:eastAsia="Times New Roman" w:hAnsi="Arial" w:cs="Arial"/>
          <w:sz w:val="24"/>
          <w:szCs w:val="24"/>
        </w:rPr>
      </w:pPr>
      <w:r w:rsidRPr="00F26145">
        <w:rPr>
          <w:rFonts w:ascii="Arial" w:eastAsia="Times New Roman" w:hAnsi="Arial" w:cs="Arial"/>
          <w:sz w:val="24"/>
          <w:szCs w:val="24"/>
        </w:rPr>
        <w:br w:type="page"/>
      </w:r>
      <w:r w:rsidRPr="00F26145">
        <w:rPr>
          <w:rFonts w:ascii="Arial" w:hAnsi="Arial" w:cs="Arial"/>
          <w:b/>
          <w:bCs/>
          <w:sz w:val="24"/>
          <w:szCs w:val="24"/>
        </w:rPr>
        <w:lastRenderedPageBreak/>
        <w:t xml:space="preserve">Załącznik nr 3 do </w:t>
      </w:r>
      <w:r w:rsidRPr="00CB6EB8">
        <w:rPr>
          <w:rFonts w:ascii="Arial" w:hAnsi="Arial" w:cs="Arial"/>
          <w:b/>
          <w:bCs/>
          <w:sz w:val="24"/>
          <w:szCs w:val="24"/>
        </w:rPr>
        <w:t xml:space="preserve">umowy </w:t>
      </w:r>
      <w:r w:rsidRPr="00CB6EB8">
        <w:rPr>
          <w:rFonts w:ascii="Arial" w:eastAsia="Times New Roman" w:hAnsi="Arial" w:cs="Arial"/>
          <w:b/>
          <w:bCs/>
          <w:sz w:val="24"/>
          <w:szCs w:val="24"/>
        </w:rPr>
        <w:t>Oferta Wykonawcy</w:t>
      </w:r>
    </w:p>
    <w:p w14:paraId="40D958A9" w14:textId="77777777" w:rsidR="003E119C" w:rsidRPr="003E119C" w:rsidRDefault="00C77A40" w:rsidP="003E119C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F26145">
        <w:rPr>
          <w:rFonts w:ascii="Arial" w:eastAsia="Times New Roman" w:hAnsi="Arial" w:cs="Arial"/>
          <w:b/>
          <w:bCs/>
          <w:sz w:val="24"/>
          <w:szCs w:val="24"/>
        </w:rPr>
        <w:br w:type="page"/>
      </w:r>
      <w:r w:rsidR="003E119C" w:rsidRPr="003E119C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 xml:space="preserve">Załącznik nr 4 do umowy </w:t>
      </w:r>
      <w:r w:rsidR="003E119C" w:rsidRPr="003E119C">
        <w:rPr>
          <w:rFonts w:ascii="Arial" w:hAnsi="Arial" w:cs="Arial"/>
          <w:b/>
          <w:bCs/>
          <w:color w:val="auto"/>
          <w:sz w:val="24"/>
          <w:szCs w:val="24"/>
        </w:rPr>
        <w:t>UMOWA Nr ….………………………. powierzenia przetwarzania danych osobowych</w:t>
      </w:r>
    </w:p>
    <w:p w14:paraId="6D2B2B3A" w14:textId="77777777" w:rsidR="003E119C" w:rsidRPr="003E119C" w:rsidRDefault="003E119C" w:rsidP="003E119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>zawarta w dniu</w:t>
      </w:r>
      <w:r w:rsidRPr="003E119C">
        <w:rPr>
          <w:rFonts w:ascii="Arial" w:hAnsi="Arial" w:cs="Arial"/>
          <w:i/>
          <w:sz w:val="24"/>
          <w:szCs w:val="24"/>
        </w:rPr>
        <w:t xml:space="preserve"> </w:t>
      </w:r>
      <w:r w:rsidRPr="003E119C">
        <w:rPr>
          <w:rFonts w:ascii="Arial" w:hAnsi="Arial" w:cs="Arial"/>
          <w:b/>
          <w:sz w:val="24"/>
          <w:szCs w:val="24"/>
        </w:rPr>
        <w:t>…………………………..</w:t>
      </w:r>
      <w:r w:rsidRPr="003E119C">
        <w:rPr>
          <w:rFonts w:ascii="Arial" w:hAnsi="Arial" w:cs="Arial"/>
          <w:i/>
          <w:sz w:val="24"/>
          <w:szCs w:val="24"/>
        </w:rPr>
        <w:t xml:space="preserve"> </w:t>
      </w:r>
      <w:r w:rsidRPr="003E119C">
        <w:rPr>
          <w:rFonts w:ascii="Arial" w:hAnsi="Arial" w:cs="Arial"/>
          <w:sz w:val="24"/>
          <w:szCs w:val="24"/>
        </w:rPr>
        <w:t>w ............. pomiędzy:</w:t>
      </w:r>
    </w:p>
    <w:p w14:paraId="2C263620" w14:textId="77777777" w:rsidR="003E119C" w:rsidRPr="003E119C" w:rsidRDefault="003E119C" w:rsidP="003E119C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3E119C">
        <w:rPr>
          <w:rFonts w:ascii="Arial" w:hAnsi="Arial" w:cs="Arial"/>
          <w:b/>
          <w:sz w:val="24"/>
          <w:szCs w:val="24"/>
        </w:rPr>
        <w:t xml:space="preserve">.................................................. </w:t>
      </w:r>
    </w:p>
    <w:p w14:paraId="50F72C63" w14:textId="77777777" w:rsidR="003E119C" w:rsidRPr="003E119C" w:rsidRDefault="003E119C" w:rsidP="003E119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>zwanym dalej „Powierzający”,</w:t>
      </w:r>
    </w:p>
    <w:p w14:paraId="356EA5BC" w14:textId="77777777" w:rsidR="003E119C" w:rsidRPr="003E119C" w:rsidRDefault="003E119C" w:rsidP="003E119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>a</w:t>
      </w:r>
    </w:p>
    <w:p w14:paraId="70D8F9FB" w14:textId="77777777" w:rsidR="003E119C" w:rsidRPr="003E119C" w:rsidRDefault="003E119C" w:rsidP="003E119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>..............................................</w:t>
      </w:r>
    </w:p>
    <w:p w14:paraId="4EFB0679" w14:textId="77777777" w:rsidR="003E119C" w:rsidRPr="003E119C" w:rsidRDefault="003E119C" w:rsidP="003E119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 xml:space="preserve">zwaną dalej “Przyjmujący”. </w:t>
      </w:r>
    </w:p>
    <w:p w14:paraId="0F342634" w14:textId="77777777" w:rsidR="003E119C" w:rsidRPr="003E119C" w:rsidRDefault="003E119C" w:rsidP="003E119C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3E119C">
        <w:rPr>
          <w:rFonts w:ascii="Arial" w:hAnsi="Arial" w:cs="Arial"/>
          <w:b/>
          <w:bCs/>
          <w:sz w:val="24"/>
          <w:szCs w:val="24"/>
        </w:rPr>
        <w:t>§ 1</w:t>
      </w:r>
    </w:p>
    <w:p w14:paraId="5EAA4EFD" w14:textId="77777777" w:rsidR="003E119C" w:rsidRPr="003E119C" w:rsidRDefault="003E119C" w:rsidP="003E119C">
      <w:pPr>
        <w:numPr>
          <w:ilvl w:val="0"/>
          <w:numId w:val="27"/>
        </w:numPr>
        <w:spacing w:before="240" w:after="240" w:line="360" w:lineRule="auto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 xml:space="preserve">Przedmiotem Umowy jest powierzenie przez Powierzającego, Przyjmującemu przetwarzanie danych osobowych osób w związku z wykonywaniem przez Przyjmującego na rzecz Powierzającego zamówienia </w:t>
      </w:r>
      <w:bookmarkStart w:id="7" w:name="_Hlk85397044"/>
      <w:bookmarkStart w:id="8" w:name="_Hlk100731281"/>
      <w:r w:rsidRPr="003E119C">
        <w:rPr>
          <w:rFonts w:ascii="Arial" w:hAnsi="Arial" w:cs="Arial"/>
          <w:b/>
          <w:bCs/>
          <w:spacing w:val="-2"/>
          <w:sz w:val="24"/>
          <w:szCs w:val="24"/>
        </w:rPr>
        <w:t xml:space="preserve">w części nr pn.: </w:t>
      </w:r>
      <w:r w:rsidRPr="003E119C">
        <w:rPr>
          <w:rFonts w:ascii="Arial" w:hAnsi="Arial" w:cs="Arial"/>
          <w:b/>
          <w:sz w:val="24"/>
          <w:szCs w:val="24"/>
        </w:rPr>
        <w:t xml:space="preserve">.............................................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w ramach projektu pt.</w:t>
      </w:r>
      <w:r w:rsidRPr="003E119C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bookmarkEnd w:id="7"/>
      <w:bookmarkEnd w:id="8"/>
      <w:r w:rsidRPr="003E119C">
        <w:rPr>
          <w:rFonts w:ascii="Arial" w:hAnsi="Arial" w:cs="Arial"/>
          <w:sz w:val="24"/>
          <w:szCs w:val="24"/>
        </w:rPr>
        <w:t>Stabilne Wartości, Skuteczne Wsparcie - Profilaktyka i Interwencja Kryzysowa” w ramach programu regionalnego Fundusze Europejskie dla Opolskiego 2021-2027 współfinansowanego ze środków Europejskiego Funduszu Społecznego Plus 2021-2027, w ramach Priorytetu 06 – Fundusze europejskie wspierające włączenie społeczne w opolskim, Działanie 06.08 - Profilaktyka zachowań społecznych dzieci i młodzieży.</w:t>
      </w:r>
    </w:p>
    <w:p w14:paraId="46A51F4B" w14:textId="130F638D" w:rsidR="003E119C" w:rsidRPr="003E119C" w:rsidRDefault="003E119C" w:rsidP="003E119C">
      <w:pPr>
        <w:numPr>
          <w:ilvl w:val="0"/>
          <w:numId w:val="27"/>
        </w:numPr>
        <w:spacing w:before="240" w:after="240" w:line="360" w:lineRule="auto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>Zakres danych osobowych powierzonych do przetwarzania Przyjmującemu obejmuje</w:t>
      </w:r>
      <w:r w:rsidRPr="003E119C">
        <w:rPr>
          <w:rFonts w:ascii="Arial" w:hAnsi="Arial" w:cs="Arial"/>
          <w:b/>
          <w:sz w:val="24"/>
          <w:szCs w:val="24"/>
        </w:rPr>
        <w:t xml:space="preserve">: dane zawarte w kartach kwalifikacyjnych uczestników </w:t>
      </w:r>
      <w:r w:rsidR="004258B0">
        <w:rPr>
          <w:rFonts w:ascii="Arial" w:hAnsi="Arial" w:cs="Arial"/>
          <w:b/>
          <w:sz w:val="24"/>
          <w:szCs w:val="24"/>
        </w:rPr>
        <w:t>wycieczki</w:t>
      </w:r>
      <w:r w:rsidRPr="003E119C">
        <w:rPr>
          <w:rFonts w:ascii="Arial" w:hAnsi="Arial" w:cs="Arial"/>
          <w:b/>
          <w:sz w:val="24"/>
          <w:szCs w:val="24"/>
        </w:rPr>
        <w:t xml:space="preserve"> – zgodnie z Rozporządzeniem w sprawie </w:t>
      </w:r>
      <w:r w:rsidRPr="003E119C">
        <w:rPr>
          <w:rFonts w:ascii="Arial" w:hAnsi="Arial" w:cs="Arial"/>
          <w:b/>
          <w:bCs/>
          <w:sz w:val="24"/>
          <w:szCs w:val="24"/>
        </w:rPr>
        <w:t>Wypoczynku dzieci i młodzieży (Dz.U. z 2016 poz. 452).</w:t>
      </w:r>
    </w:p>
    <w:p w14:paraId="47AE62DA" w14:textId="77777777" w:rsidR="003E119C" w:rsidRPr="003E119C" w:rsidRDefault="003E119C" w:rsidP="003E119C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3E119C">
        <w:rPr>
          <w:rFonts w:ascii="Arial" w:hAnsi="Arial" w:cs="Arial"/>
          <w:b/>
          <w:bCs/>
          <w:sz w:val="24"/>
          <w:szCs w:val="24"/>
        </w:rPr>
        <w:t>§ 2</w:t>
      </w:r>
    </w:p>
    <w:p w14:paraId="08132089" w14:textId="77777777" w:rsidR="003E119C" w:rsidRPr="003E119C" w:rsidRDefault="003E119C" w:rsidP="003E119C">
      <w:pPr>
        <w:numPr>
          <w:ilvl w:val="0"/>
          <w:numId w:val="40"/>
        </w:numPr>
        <w:spacing w:before="240" w:after="240" w:line="360" w:lineRule="auto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Przy przetwarzaniu danych osobowych Przyjmujący zobowiązany jest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br/>
        <w:t xml:space="preserve">do przestrzegania zasad wskazanych w niniejszej umowie, w Rozporządzeniu Parlamentu Europejskiego i Rady (UE) 2016/679 z dnia 27 kwietnia 2016 r.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(Dz. Urz. UE L 119, s. 1) - RODO  oraz z ustawą z dnia 10 maja 2018 r. o ochronie danych osobowych (Dz. U. z 2019 r. poz. 1781).</w:t>
      </w:r>
    </w:p>
    <w:p w14:paraId="60D3EB5A" w14:textId="77777777" w:rsidR="003E119C" w:rsidRPr="003E119C" w:rsidRDefault="003E119C" w:rsidP="003E119C">
      <w:pPr>
        <w:numPr>
          <w:ilvl w:val="0"/>
          <w:numId w:val="40"/>
        </w:numPr>
        <w:spacing w:before="240" w:after="240" w:line="360" w:lineRule="auto"/>
        <w:ind w:hanging="644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t>Przyjmujący nie decyduje o celach i środkach przetwarzania powierzonych danych osobowych.</w:t>
      </w:r>
    </w:p>
    <w:p w14:paraId="3CF8D5C1" w14:textId="77777777" w:rsidR="003E119C" w:rsidRPr="003E119C" w:rsidRDefault="003E119C" w:rsidP="003E119C">
      <w:pPr>
        <w:numPr>
          <w:ilvl w:val="0"/>
          <w:numId w:val="40"/>
        </w:numPr>
        <w:spacing w:before="240" w:after="240" w:line="360" w:lineRule="auto"/>
        <w:ind w:hanging="644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t>Powierzający umocowuje Przyjmującego do powierzania przetwarzania danych osobowych swoim pracownikom wykonującym zadania związane z realizacją Projektu, pod warunkiem pisemnego upoważnienia tych osób do przetwarzania danych osobowych. Do przetwarzania danych osobowych mogą być dopuszczone jedynie osoby upoważnione przez Przyjmującego.</w:t>
      </w:r>
    </w:p>
    <w:p w14:paraId="312D22D5" w14:textId="77777777" w:rsidR="003E119C" w:rsidRPr="003E119C" w:rsidRDefault="003E119C" w:rsidP="003E119C">
      <w:pPr>
        <w:numPr>
          <w:ilvl w:val="0"/>
          <w:numId w:val="40"/>
        </w:numPr>
        <w:spacing w:before="240" w:after="240" w:line="360" w:lineRule="auto"/>
        <w:ind w:hanging="644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t>Imienne</w:t>
      </w:r>
      <w:r w:rsidRPr="003E119C">
        <w:rPr>
          <w:rFonts w:ascii="Arial" w:eastAsia="Calibri" w:hAnsi="Arial" w:cs="Arial"/>
          <w:bCs/>
          <w:sz w:val="24"/>
          <w:szCs w:val="24"/>
          <w:lang w:eastAsia="en-US"/>
        </w:rPr>
        <w:t xml:space="preserve"> upoważn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ienia, o których mowa w ust. 6 są ważne do dnia odwołania. Upoważnienie wygasa z chwilą ustania zatrudnienia upoważnionego pracownika lub z chwilą ustania stosunku prawnego łączącego Przyjmującego z osobą wskazaną w ust. 6. Przyjmujący wi</w:t>
      </w:r>
      <w:r w:rsidRPr="003E119C">
        <w:rPr>
          <w:rFonts w:ascii="Arial" w:eastAsia="Calibri" w:hAnsi="Arial" w:cs="Arial"/>
          <w:bCs/>
          <w:sz w:val="24"/>
          <w:szCs w:val="24"/>
          <w:lang w:eastAsia="en-US"/>
        </w:rPr>
        <w:t>n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ien posiadać przynajmniej jedną osobę legitymującą się imiennym upoważnieniem do przetwarzania danych osobowych odpowiedzialną za nadzór nad zarchiwizowaną dokumentacją.</w:t>
      </w:r>
    </w:p>
    <w:p w14:paraId="2B9E176D" w14:textId="77777777" w:rsidR="003E119C" w:rsidRPr="003E119C" w:rsidRDefault="003E119C" w:rsidP="003E119C">
      <w:pPr>
        <w:numPr>
          <w:ilvl w:val="0"/>
          <w:numId w:val="40"/>
        </w:numPr>
        <w:spacing w:before="240" w:after="240" w:line="360" w:lineRule="auto"/>
        <w:ind w:hanging="644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t>Przyjmujący zobowiązany jest do prowadzenia ewidencji osób upoważnionych do przetwarzania danych osobowych w związku z wykonywaniem niniejszej umowy.</w:t>
      </w:r>
    </w:p>
    <w:p w14:paraId="6AF58677" w14:textId="77777777" w:rsidR="003E119C" w:rsidRPr="003E119C" w:rsidRDefault="003E119C" w:rsidP="003E119C">
      <w:pPr>
        <w:numPr>
          <w:ilvl w:val="0"/>
          <w:numId w:val="40"/>
        </w:numPr>
        <w:spacing w:before="240" w:after="240" w:line="360" w:lineRule="auto"/>
        <w:ind w:hanging="644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t xml:space="preserve">Powierzający umocowuje Przyjmującego do wydawania oraz odwoływania osobom, o których mowa w ust. 4, imiennych upoważnień do przetwarzania danych osobowych w zbiorze, o którym mowa w </w:t>
      </w:r>
      <w:r w:rsidRPr="003E119C">
        <w:rPr>
          <w:rFonts w:ascii="Arial" w:eastAsia="Calibri" w:hAnsi="Arial" w:cs="Arial"/>
          <w:bCs/>
          <w:sz w:val="24"/>
          <w:szCs w:val="24"/>
          <w:lang w:eastAsia="en-US"/>
        </w:rPr>
        <w:t>§ 1 ust. 2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 xml:space="preserve">. Upoważnienia przechowuje Przyjmujący w swojej siedzibie. Wzór upoważnienia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br/>
        <w:t xml:space="preserve">do przetwarzania danych osobowych wraz z wzorem odwołania upoważnienia do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przetwarzania danych osobowych zostały określone odpowiednio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br/>
        <w:t xml:space="preserve">w załączniku nr 1 i 2 do umowy. Powierzający dopuszcza stosowanie przez Przyjmującego innych wzorów niż określone odpowiednio w załączniku nr 1 i 2 do umowy, o ile zawierają one wszystkie elementy wskazane we wzorach określonych w tych załącznikach. </w:t>
      </w:r>
    </w:p>
    <w:p w14:paraId="68346336" w14:textId="77777777" w:rsidR="003E119C" w:rsidRPr="003E119C" w:rsidRDefault="003E119C" w:rsidP="003E119C">
      <w:pPr>
        <w:numPr>
          <w:ilvl w:val="0"/>
          <w:numId w:val="40"/>
        </w:numPr>
        <w:spacing w:before="240" w:after="240" w:line="360" w:lineRule="auto"/>
        <w:ind w:hanging="644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t xml:space="preserve">Powierzający zobowiązuje Przyjmującego do wykonywania wobec osób, których dane dotyczą obowiązków informacyjnych wynikających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br/>
        <w:t>z Rozporządzenia Parlamentu Europejskiego i Rady (UE) 2016/679.</w:t>
      </w:r>
    </w:p>
    <w:p w14:paraId="3CCF02AE" w14:textId="77777777" w:rsidR="003E119C" w:rsidRPr="003E119C" w:rsidRDefault="003E119C" w:rsidP="003E119C">
      <w:pPr>
        <w:numPr>
          <w:ilvl w:val="0"/>
          <w:numId w:val="40"/>
        </w:numPr>
        <w:spacing w:before="240" w:after="240" w:line="360" w:lineRule="auto"/>
        <w:ind w:hanging="644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t xml:space="preserve">Przyjmujący zobowiązany jest do przekazania Powierzającemu wykazu osób,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br/>
        <w:t>o których mowa w ust. 5, za każdym razem, gdy takie powierzenie przetwarzania danych osobowych nastąpi, na każde jej żądanie.</w:t>
      </w:r>
    </w:p>
    <w:p w14:paraId="6CA6B4E9" w14:textId="77777777" w:rsidR="003E119C" w:rsidRPr="003E119C" w:rsidRDefault="003E119C" w:rsidP="003E119C">
      <w:pPr>
        <w:numPr>
          <w:ilvl w:val="0"/>
          <w:numId w:val="40"/>
        </w:numPr>
        <w:spacing w:before="240" w:after="240" w:line="360" w:lineRule="auto"/>
        <w:ind w:hanging="644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t xml:space="preserve">Przyjmujący zobowiązany jest prowadzić rejestr wszystkich kategorii czynności przetwarzania, o którym mowa w art. 30 ust. 2 RODO. </w:t>
      </w:r>
    </w:p>
    <w:p w14:paraId="52773778" w14:textId="77777777" w:rsidR="003E119C" w:rsidRPr="003E119C" w:rsidRDefault="003E119C" w:rsidP="003E119C">
      <w:pPr>
        <w:numPr>
          <w:ilvl w:val="0"/>
          <w:numId w:val="40"/>
        </w:numPr>
        <w:spacing w:before="240" w:after="240" w:line="360" w:lineRule="auto"/>
        <w:ind w:hanging="644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t xml:space="preserve">Przyjmujący ponosi odpowiedzialność, tak wobec osób trzecich, jak i wobec IZ, za szkody powstałe w związku z nieprzestrzeganiem RODO, przepisów prawa powszechnie obowiązującego dotyczącego ochrony danych osobowych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br/>
        <w:t>oraz za przetwarzanie powierzonych do przetwarzania danych osobowych niezgodnie z umową powierzenia przetwarzania danych osobowych.</w:t>
      </w:r>
    </w:p>
    <w:p w14:paraId="4297D4EE" w14:textId="77777777" w:rsidR="003E119C" w:rsidRPr="003E119C" w:rsidRDefault="003E119C" w:rsidP="003E119C">
      <w:pPr>
        <w:numPr>
          <w:ilvl w:val="0"/>
          <w:numId w:val="40"/>
        </w:numPr>
        <w:spacing w:before="240" w:after="240" w:line="360" w:lineRule="auto"/>
        <w:ind w:hanging="644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t xml:space="preserve">Przyjmujący zobowiązany jest do podjęcia wszelkich kroków służących zachowaniu poufności danych osobowych przetwarzanych przez mające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br/>
        <w:t>do nich dostęp osoby upoważnione do przetwarzania danych osobowych.</w:t>
      </w:r>
    </w:p>
    <w:p w14:paraId="55D07C3C" w14:textId="77777777" w:rsidR="003E119C" w:rsidRPr="003E119C" w:rsidRDefault="003E119C" w:rsidP="003E119C">
      <w:pPr>
        <w:numPr>
          <w:ilvl w:val="0"/>
          <w:numId w:val="40"/>
        </w:numPr>
        <w:spacing w:before="240" w:after="240" w:line="360" w:lineRule="auto"/>
        <w:ind w:hanging="644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t>Przyjmujący niezwłocznie informuje Instytucję Powierzającego o:</w:t>
      </w:r>
    </w:p>
    <w:p w14:paraId="3A3AF877" w14:textId="77777777" w:rsidR="003E119C" w:rsidRPr="003E119C" w:rsidRDefault="003E119C" w:rsidP="003E119C">
      <w:pPr>
        <w:numPr>
          <w:ilvl w:val="1"/>
          <w:numId w:val="39"/>
        </w:numPr>
        <w:tabs>
          <w:tab w:val="left" w:pos="1134"/>
        </w:tabs>
        <w:spacing w:before="240" w:after="240" w:line="360" w:lineRule="auto"/>
        <w:ind w:left="1134" w:right="-38" w:hanging="567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t xml:space="preserve">wszelkich przypadkach naruszenia tajemnicy danych osobowych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br/>
        <w:t xml:space="preserve">lub o ich niewłaściwym użyciu oraz naruszeniu obowiązków dotyczących ochrony powierzonych do przetwarzania danych osobowych,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br/>
        <w:t>z zastrzeżeniem ust. 15;</w:t>
      </w:r>
    </w:p>
    <w:p w14:paraId="035AD1F0" w14:textId="77777777" w:rsidR="003E119C" w:rsidRPr="003E119C" w:rsidRDefault="003E119C" w:rsidP="003E119C">
      <w:pPr>
        <w:numPr>
          <w:ilvl w:val="1"/>
          <w:numId w:val="39"/>
        </w:numPr>
        <w:tabs>
          <w:tab w:val="left" w:pos="1134"/>
          <w:tab w:val="left" w:pos="1954"/>
        </w:tabs>
        <w:spacing w:before="240" w:after="240" w:line="360" w:lineRule="auto"/>
        <w:ind w:left="1134" w:right="-38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wszelkich czynnościach z własnym udziałem w sprawach dotyczących ochrony danych osobowych prowadzonych w szczególności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br/>
        <w:t>przed Prezesem Urzędu Ochrony Danych Osobowych, Europejskim Inspektoratem Ochrony Danych Osobowych; urzędami państwowymi, policją lub przed sądem;</w:t>
      </w:r>
    </w:p>
    <w:p w14:paraId="4E349C75" w14:textId="77777777" w:rsidR="003E119C" w:rsidRPr="003E119C" w:rsidRDefault="003E119C" w:rsidP="003E119C">
      <w:pPr>
        <w:numPr>
          <w:ilvl w:val="1"/>
          <w:numId w:val="39"/>
        </w:numPr>
        <w:tabs>
          <w:tab w:val="left" w:pos="1134"/>
          <w:tab w:val="left" w:pos="1954"/>
        </w:tabs>
        <w:spacing w:before="240" w:after="240" w:line="360" w:lineRule="auto"/>
        <w:ind w:left="1134" w:right="-38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t>wynikach kontroli prowadzonych przez podmioty uprawnione w zakresie przetwarzania danych osobowych wraz z informacją na temat zastosowania się do wydanych zaleceń, o których mowa w ust. 20.</w:t>
      </w:r>
    </w:p>
    <w:p w14:paraId="53631E27" w14:textId="77777777" w:rsidR="003E119C" w:rsidRPr="003E119C" w:rsidRDefault="003E119C" w:rsidP="003E119C">
      <w:pPr>
        <w:numPr>
          <w:ilvl w:val="0"/>
          <w:numId w:val="40"/>
        </w:numPr>
        <w:spacing w:before="240" w:after="240" w:line="360" w:lineRule="auto"/>
        <w:ind w:hanging="644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hAnsi="Arial" w:cs="Arial"/>
          <w:sz w:val="24"/>
          <w:szCs w:val="24"/>
        </w:rPr>
        <w:t xml:space="preserve">Przyjmujący, bez zbędnej zwłoki, nie później jednak niż w ciągu 24 godzin </w:t>
      </w:r>
      <w:r w:rsidRPr="003E119C">
        <w:rPr>
          <w:rFonts w:ascii="Arial" w:hAnsi="Arial" w:cs="Arial"/>
          <w:sz w:val="24"/>
          <w:szCs w:val="24"/>
        </w:rPr>
        <w:br/>
        <w:t xml:space="preserve">po stwierdzeniu naruszenia, zgłosi Instytucji Powierzającego każde naruszenie ochrony danych osobowych. Zgłoszenie powinno oprócz elementów określonych w art. 33 ust. 3 RODO zawierać informacje umożliwiające Powierzającemu określenie, czy naruszenie skutkuje wysokim ryzykiem naruszenia praw lub wolności osób fizycznych. Jeżeli informacji, </w:t>
      </w:r>
      <w:r w:rsidRPr="003E119C">
        <w:rPr>
          <w:rFonts w:ascii="Arial" w:hAnsi="Arial" w:cs="Arial"/>
          <w:sz w:val="24"/>
          <w:szCs w:val="24"/>
        </w:rPr>
        <w:br/>
        <w:t>o których mowa w art. 33 ust. 3 RODO nie da się udzielić w tym samym czasie, Przyjmujący może ich udzielać sukcesywnie, bez zbędnej zwłoki.</w:t>
      </w:r>
    </w:p>
    <w:p w14:paraId="1C889C5B" w14:textId="77777777" w:rsidR="003E119C" w:rsidRPr="003E119C" w:rsidRDefault="003E119C" w:rsidP="003E119C">
      <w:pPr>
        <w:numPr>
          <w:ilvl w:val="0"/>
          <w:numId w:val="40"/>
        </w:numPr>
        <w:spacing w:before="240" w:after="240" w:line="360" w:lineRule="auto"/>
        <w:ind w:hanging="720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 xml:space="preserve">Przyjmujący zobowiązuje się do udzielenia Instytucji Zarządzającej, na każde ich żądanie, informacji na temat przetwarzania danych osobowych, </w:t>
      </w:r>
      <w:r w:rsidRPr="003E119C">
        <w:rPr>
          <w:rFonts w:ascii="Arial" w:hAnsi="Arial" w:cs="Arial"/>
          <w:sz w:val="24"/>
          <w:szCs w:val="24"/>
        </w:rPr>
        <w:br/>
        <w:t xml:space="preserve">o których mowa w niniejszej umowie, a w szczególności niezwłocznego przekazywania informacji o każdym przypadku naruszenia przez niego </w:t>
      </w:r>
      <w:r w:rsidRPr="003E119C">
        <w:rPr>
          <w:rFonts w:ascii="Arial" w:hAnsi="Arial" w:cs="Arial"/>
          <w:sz w:val="24"/>
          <w:szCs w:val="24"/>
        </w:rPr>
        <w:br/>
        <w:t>i jego pracowników obowiązków dotyczących ochrony danych osobowych.</w:t>
      </w:r>
    </w:p>
    <w:p w14:paraId="3FE30EE6" w14:textId="77777777" w:rsidR="003E119C" w:rsidRPr="003E119C" w:rsidRDefault="003E119C" w:rsidP="003E119C">
      <w:pPr>
        <w:numPr>
          <w:ilvl w:val="0"/>
          <w:numId w:val="40"/>
        </w:numPr>
        <w:spacing w:before="240" w:after="240" w:line="360" w:lineRule="auto"/>
        <w:ind w:hanging="720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 xml:space="preserve">Przyjmujący umożliwi Instytucji Zarządzającej (IZ), Powierzającemu </w:t>
      </w:r>
      <w:r w:rsidRPr="003E119C">
        <w:rPr>
          <w:rFonts w:ascii="Arial" w:hAnsi="Arial" w:cs="Arial"/>
          <w:sz w:val="24"/>
          <w:szCs w:val="24"/>
        </w:rPr>
        <w:br/>
        <w:t xml:space="preserve">lub podmiotom przez nie upoważnionym, w miejscach, </w:t>
      </w:r>
      <w:r w:rsidRPr="003E119C">
        <w:rPr>
          <w:rFonts w:ascii="Arial" w:hAnsi="Arial" w:cs="Arial"/>
          <w:sz w:val="24"/>
          <w:szCs w:val="24"/>
        </w:rPr>
        <w:br/>
        <w:t xml:space="preserve">w których są przetwarzane powierzone dane osobowe, dokonanie kontroli zgodności przetwarzania powierzonych danych osobowych </w:t>
      </w:r>
      <w:r w:rsidRPr="003E119C">
        <w:rPr>
          <w:rFonts w:ascii="Arial" w:hAnsi="Arial" w:cs="Arial"/>
          <w:sz w:val="24"/>
          <w:szCs w:val="24"/>
        </w:rPr>
        <w:br/>
        <w:t>z Rozporządzeniem Parlamentu Europejskiego i Rady (UE) 2016/679, ustawą o ochronie danych osobowych oraz z Decyzją.</w:t>
      </w:r>
      <w:r w:rsidRPr="003E119C">
        <w:rPr>
          <w:rFonts w:ascii="Arial" w:hAnsi="Arial" w:cs="Arial"/>
          <w:bCs/>
          <w:sz w:val="24"/>
          <w:szCs w:val="24"/>
        </w:rPr>
        <w:t xml:space="preserve"> Zawiadomienie o zamiarze </w:t>
      </w:r>
      <w:r w:rsidRPr="003E119C">
        <w:rPr>
          <w:rFonts w:ascii="Arial" w:hAnsi="Arial" w:cs="Arial"/>
          <w:bCs/>
          <w:sz w:val="24"/>
          <w:szCs w:val="24"/>
        </w:rPr>
        <w:lastRenderedPageBreak/>
        <w:t>przeprowadzenia kontroli powinno być przekazane podmiotowi kontrolowanemu, co najmniej 5 dni przed rozpoczęciem kontroli</w:t>
      </w:r>
      <w:r w:rsidRPr="003E119C">
        <w:rPr>
          <w:rFonts w:ascii="Arial" w:hAnsi="Arial" w:cs="Arial"/>
          <w:sz w:val="24"/>
          <w:szCs w:val="24"/>
        </w:rPr>
        <w:t>.</w:t>
      </w:r>
    </w:p>
    <w:p w14:paraId="04BF5E1B" w14:textId="77777777" w:rsidR="003E119C" w:rsidRPr="003E119C" w:rsidRDefault="003E119C" w:rsidP="003E119C">
      <w:pPr>
        <w:numPr>
          <w:ilvl w:val="0"/>
          <w:numId w:val="40"/>
        </w:numPr>
        <w:spacing w:before="240" w:after="240" w:line="360" w:lineRule="auto"/>
        <w:ind w:left="709" w:hanging="709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 xml:space="preserve">W przypadku powzięcia przez IZ wiadomości o rażącym naruszeniu </w:t>
      </w:r>
      <w:r w:rsidRPr="003E119C">
        <w:rPr>
          <w:rFonts w:ascii="Arial" w:hAnsi="Arial" w:cs="Arial"/>
          <w:sz w:val="24"/>
          <w:szCs w:val="24"/>
        </w:rPr>
        <w:br/>
        <w:t xml:space="preserve">przez Przyjmującego obowiązków wynikających z Rozporządzenia Parlamentu Europejskiego i Rady (UE) 2016/679, ustawy o ochronie danych osobowych Przyjmujący umożliwi IZ lub podmiotom przez nie upoważnionym dokonanie niezapowiedzianej kontroli lub audytu, w celu, o którym mowa </w:t>
      </w:r>
      <w:r w:rsidRPr="003E119C">
        <w:rPr>
          <w:rFonts w:ascii="Arial" w:hAnsi="Arial" w:cs="Arial"/>
          <w:sz w:val="24"/>
          <w:szCs w:val="24"/>
        </w:rPr>
        <w:br/>
        <w:t>w ust. 15.</w:t>
      </w:r>
    </w:p>
    <w:p w14:paraId="3C89EF66" w14:textId="77777777" w:rsidR="003E119C" w:rsidRPr="003E119C" w:rsidRDefault="003E119C" w:rsidP="003E119C">
      <w:pPr>
        <w:numPr>
          <w:ilvl w:val="0"/>
          <w:numId w:val="40"/>
        </w:numPr>
        <w:spacing w:before="240" w:after="240" w:line="360" w:lineRule="auto"/>
        <w:ind w:hanging="720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iCs/>
          <w:sz w:val="24"/>
          <w:szCs w:val="24"/>
        </w:rPr>
        <w:t xml:space="preserve">Kontrolerzy </w:t>
      </w:r>
      <w:r w:rsidRPr="003E119C">
        <w:rPr>
          <w:rFonts w:ascii="Arial" w:hAnsi="Arial" w:cs="Arial"/>
          <w:sz w:val="24"/>
          <w:szCs w:val="24"/>
        </w:rPr>
        <w:t xml:space="preserve">IZ </w:t>
      </w:r>
      <w:r w:rsidRPr="003E119C">
        <w:rPr>
          <w:rFonts w:ascii="Arial" w:hAnsi="Arial" w:cs="Arial"/>
          <w:iCs/>
          <w:sz w:val="24"/>
          <w:szCs w:val="24"/>
        </w:rPr>
        <w:t xml:space="preserve">lub podmiotów przez nich upoważnionych, mają </w:t>
      </w:r>
      <w:r w:rsidRPr="003E119C">
        <w:rPr>
          <w:rFonts w:ascii="Arial" w:hAnsi="Arial" w:cs="Arial"/>
          <w:iCs/>
          <w:sz w:val="24"/>
          <w:szCs w:val="24"/>
        </w:rPr>
        <w:br/>
        <w:t>w szczególności prawo:</w:t>
      </w:r>
    </w:p>
    <w:p w14:paraId="12B201BC" w14:textId="77777777" w:rsidR="003E119C" w:rsidRPr="003E119C" w:rsidRDefault="003E119C" w:rsidP="003E119C">
      <w:pPr>
        <w:numPr>
          <w:ilvl w:val="0"/>
          <w:numId w:val="38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 xml:space="preserve">wstępu, w godzinach pracy Przyjmującego, za okazaniem imiennego upoważnienia, do pomieszczenia, w którym jest zlokalizowany zbiór powierzonych do przetwarzania danych osobowych oraz pomieszczenia, </w:t>
      </w:r>
      <w:r w:rsidRPr="003E119C">
        <w:rPr>
          <w:rFonts w:ascii="Arial" w:hAnsi="Arial" w:cs="Arial"/>
          <w:sz w:val="24"/>
          <w:szCs w:val="24"/>
        </w:rPr>
        <w:br/>
        <w:t>w którym są przetwarzane powierzone dane osobowe i przeprowadzenia niezbędnych badań lub innych czynności kontrolnych w celu oceny zgodności przetwarzania danych osobowych z Rozporządzeniem Parlamentu Europejskiego i Rady (UE) 2016/679 oraz ustawą o ochronie danych osobowych;</w:t>
      </w:r>
    </w:p>
    <w:p w14:paraId="51F94F6E" w14:textId="77777777" w:rsidR="003E119C" w:rsidRPr="003E119C" w:rsidRDefault="003E119C" w:rsidP="003E119C">
      <w:pPr>
        <w:numPr>
          <w:ilvl w:val="0"/>
          <w:numId w:val="38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>żądać złożenia pisemnych lub ustnych wyjaśnień przez pracowników w zakresie niezbędnym do ustalenia stanu faktycznego;</w:t>
      </w:r>
    </w:p>
    <w:p w14:paraId="64690966" w14:textId="77777777" w:rsidR="003E119C" w:rsidRPr="003E119C" w:rsidRDefault="003E119C" w:rsidP="003E119C">
      <w:pPr>
        <w:numPr>
          <w:ilvl w:val="0"/>
          <w:numId w:val="38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>wglądu do wszelkich dokumentów i wszelkich danych mających bezpośredni związek z przedmiotem kontroli oraz sporządzania ich kopii;</w:t>
      </w:r>
    </w:p>
    <w:p w14:paraId="2C9A711D" w14:textId="77777777" w:rsidR="003E119C" w:rsidRPr="003E119C" w:rsidRDefault="003E119C" w:rsidP="003E119C">
      <w:pPr>
        <w:numPr>
          <w:ilvl w:val="0"/>
          <w:numId w:val="38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>przeprowadzania oględzin urządzeń, nośników oraz systemu informatycznego służącego do przetwarzania danych osobowych.</w:t>
      </w:r>
    </w:p>
    <w:p w14:paraId="3BF21DF5" w14:textId="77777777" w:rsidR="003E119C" w:rsidRPr="003E119C" w:rsidRDefault="003E119C" w:rsidP="003E119C">
      <w:pPr>
        <w:numPr>
          <w:ilvl w:val="0"/>
          <w:numId w:val="40"/>
        </w:numPr>
        <w:spacing w:before="240" w:after="240" w:line="360" w:lineRule="auto"/>
        <w:ind w:hanging="720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 xml:space="preserve">Przyjmujący zobowiązuje się zastosować zalecenia dotyczące poprawy jakości zabezpieczenia danych osobowych oraz sposobu ich przetwarzania sporządzonych w wyniku kontroli przeprowadzonych IZ lub przez podmioty przez </w:t>
      </w:r>
      <w:r w:rsidRPr="003E119C">
        <w:rPr>
          <w:rFonts w:ascii="Arial" w:hAnsi="Arial" w:cs="Arial"/>
          <w:sz w:val="24"/>
          <w:szCs w:val="24"/>
        </w:rPr>
        <w:lastRenderedPageBreak/>
        <w:t xml:space="preserve">nie upoważnione albo przez inne instytucje upoważnione do kontroli </w:t>
      </w:r>
      <w:r w:rsidRPr="003E119C">
        <w:rPr>
          <w:rFonts w:ascii="Arial" w:hAnsi="Arial" w:cs="Arial"/>
          <w:sz w:val="24"/>
          <w:szCs w:val="24"/>
        </w:rPr>
        <w:br/>
        <w:t>na podstawie odrębnych przepisów.</w:t>
      </w:r>
    </w:p>
    <w:p w14:paraId="5274113A" w14:textId="77777777" w:rsidR="003E119C" w:rsidRPr="003E119C" w:rsidRDefault="003E119C" w:rsidP="003E119C">
      <w:pPr>
        <w:numPr>
          <w:ilvl w:val="0"/>
          <w:numId w:val="40"/>
        </w:numPr>
        <w:spacing w:before="240" w:after="240" w:line="360" w:lineRule="auto"/>
        <w:ind w:left="709" w:hanging="709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 xml:space="preserve">Przyjmujący oświadcza, że dysponuje środkami technicznymi </w:t>
      </w:r>
      <w:r w:rsidRPr="003E119C">
        <w:rPr>
          <w:rFonts w:ascii="Arial" w:hAnsi="Arial" w:cs="Arial"/>
          <w:sz w:val="24"/>
          <w:szCs w:val="24"/>
        </w:rPr>
        <w:br/>
        <w:t xml:space="preserve">i organizacyjnymi zgodnie z Rozporządzeniem Parlamentu Europejskiego </w:t>
      </w:r>
      <w:r w:rsidRPr="003E119C">
        <w:rPr>
          <w:rFonts w:ascii="Arial" w:hAnsi="Arial" w:cs="Arial"/>
          <w:sz w:val="24"/>
          <w:szCs w:val="24"/>
        </w:rPr>
        <w:br/>
        <w:t xml:space="preserve">i Rady (UE) 2016/679 oraz ustawą o ochronie danych osobowych, </w:t>
      </w:r>
      <w:r w:rsidRPr="003E119C">
        <w:rPr>
          <w:rFonts w:ascii="Arial" w:hAnsi="Arial" w:cs="Arial"/>
          <w:sz w:val="24"/>
          <w:szCs w:val="24"/>
        </w:rPr>
        <w:br/>
        <w:t>które umożliwiają prawidłowe przetwarzanie danych osobowych powierzonych przez Powierzającego w zakresie przewidzianym Umową.</w:t>
      </w:r>
    </w:p>
    <w:p w14:paraId="49C5B403" w14:textId="77777777" w:rsidR="003E119C" w:rsidRPr="003E119C" w:rsidRDefault="003E119C" w:rsidP="003E119C">
      <w:pPr>
        <w:numPr>
          <w:ilvl w:val="0"/>
          <w:numId w:val="40"/>
        </w:numPr>
        <w:spacing w:before="240" w:after="240" w:line="360" w:lineRule="auto"/>
        <w:ind w:left="709" w:hanging="709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>Przed rozpoczęciem przetwarzania danych osobowych Przyjmujący zobowiązany jest przygotować dokumentację opisującą sposób przetwarzania danych osobowych oraz środki techniczne i organizacyjne zapewniające ochronę przetwarzanych danych osobowych, w tym w szczególności politykę bezpieczeństwa oraz instrukcję zarządzania systemem informatycznym służącym do przetwarzania danych osobowych.</w:t>
      </w:r>
    </w:p>
    <w:p w14:paraId="4097BE0B" w14:textId="77777777" w:rsidR="003E119C" w:rsidRPr="003E119C" w:rsidRDefault="003E119C" w:rsidP="003E119C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3E119C">
        <w:rPr>
          <w:rFonts w:ascii="Arial" w:hAnsi="Arial" w:cs="Arial"/>
          <w:b/>
          <w:bCs/>
          <w:sz w:val="24"/>
          <w:szCs w:val="24"/>
        </w:rPr>
        <w:t>§ 3.</w:t>
      </w:r>
    </w:p>
    <w:p w14:paraId="18627581" w14:textId="77777777" w:rsidR="003E119C" w:rsidRPr="003E119C" w:rsidRDefault="003E119C" w:rsidP="003E119C">
      <w:pPr>
        <w:spacing w:before="240" w:after="240" w:line="360" w:lineRule="auto"/>
        <w:rPr>
          <w:rFonts w:ascii="Arial" w:eastAsia="Calibri" w:hAnsi="Arial" w:cs="Arial"/>
          <w:sz w:val="24"/>
          <w:szCs w:val="24"/>
        </w:rPr>
      </w:pPr>
      <w:r w:rsidRPr="003E119C">
        <w:rPr>
          <w:rFonts w:ascii="Arial" w:eastAsia="Calibri" w:hAnsi="Arial" w:cs="Arial"/>
          <w:sz w:val="24"/>
          <w:szCs w:val="24"/>
        </w:rPr>
        <w:t xml:space="preserve">Dane powierzane Przyjmującemu nie mogą być wykorzystane przez niego w inny sposób niż w celu opisanym w niniejszej umowie, w szczególności nie mogą być przekazane lub udostępnione jakiemukolwiek innemu podmiotowi. Przyjmujący zobowiązany jest ponadto do nieujawniania i nieprzetwarzania danych w innym </w:t>
      </w:r>
      <w:r w:rsidRPr="003E119C">
        <w:rPr>
          <w:rFonts w:ascii="Arial" w:eastAsia="Calibri" w:hAnsi="Arial" w:cs="Arial"/>
          <w:sz w:val="24"/>
          <w:szCs w:val="24"/>
        </w:rPr>
        <w:br/>
        <w:t>celu niż opisany w niniejszej umowie, również po jej zakończeniu.</w:t>
      </w:r>
    </w:p>
    <w:p w14:paraId="1442909C" w14:textId="77777777" w:rsidR="003E119C" w:rsidRPr="003E119C" w:rsidRDefault="003E119C" w:rsidP="003E119C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3E119C">
        <w:rPr>
          <w:rFonts w:ascii="Arial" w:hAnsi="Arial" w:cs="Arial"/>
          <w:b/>
          <w:bCs/>
          <w:sz w:val="24"/>
          <w:szCs w:val="24"/>
        </w:rPr>
        <w:t>§ 4.</w:t>
      </w:r>
    </w:p>
    <w:p w14:paraId="58B273BB" w14:textId="77777777" w:rsidR="003E119C" w:rsidRPr="003E119C" w:rsidRDefault="003E119C" w:rsidP="003E119C">
      <w:pPr>
        <w:numPr>
          <w:ilvl w:val="0"/>
          <w:numId w:val="36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>Przyjmujący zakończy przetwarzanie danych w momencie zakończenia świadczenia usług, określonych w § 1.</w:t>
      </w:r>
    </w:p>
    <w:p w14:paraId="510EBC93" w14:textId="77777777" w:rsidR="003E119C" w:rsidRPr="003E119C" w:rsidRDefault="003E119C" w:rsidP="003E119C">
      <w:pPr>
        <w:numPr>
          <w:ilvl w:val="0"/>
          <w:numId w:val="36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>Przyjmujący zakończy przetwarzanie danych z chwilą rozwiązania niniejszej umowy, jeżeli nastąpi to wcześniej niż w ust. 1.</w:t>
      </w:r>
    </w:p>
    <w:p w14:paraId="3D6545F8" w14:textId="77777777" w:rsidR="003E119C" w:rsidRPr="003E119C" w:rsidRDefault="003E119C" w:rsidP="003E119C">
      <w:pPr>
        <w:numPr>
          <w:ilvl w:val="0"/>
          <w:numId w:val="36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>Przyjmujący zobowiązuje się do trwałego usunięcia powierzonych mu danych osobowych po wygaśnięciu niniejszej umowy.</w:t>
      </w:r>
    </w:p>
    <w:p w14:paraId="713A0A84" w14:textId="77777777" w:rsidR="003E119C" w:rsidRPr="003E119C" w:rsidRDefault="003E119C" w:rsidP="003E119C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3E119C">
        <w:rPr>
          <w:rFonts w:ascii="Arial" w:hAnsi="Arial" w:cs="Arial"/>
          <w:b/>
          <w:bCs/>
          <w:sz w:val="24"/>
          <w:szCs w:val="24"/>
        </w:rPr>
        <w:lastRenderedPageBreak/>
        <w:t>§ 5.</w:t>
      </w:r>
    </w:p>
    <w:p w14:paraId="5AB25879" w14:textId="77777777" w:rsidR="003E119C" w:rsidRPr="003E119C" w:rsidRDefault="003E119C" w:rsidP="003E119C">
      <w:pPr>
        <w:numPr>
          <w:ilvl w:val="0"/>
          <w:numId w:val="37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 xml:space="preserve">W przypadku nałożenia na Powierzającego prawomocnej kary zgodnie </w:t>
      </w:r>
      <w:r w:rsidRPr="003E119C">
        <w:rPr>
          <w:rFonts w:ascii="Arial" w:hAnsi="Arial" w:cs="Arial"/>
          <w:sz w:val="24"/>
          <w:szCs w:val="24"/>
        </w:rPr>
        <w:br/>
        <w:t xml:space="preserve">z Rozporządzeniem Parlamentu Europejskiego i Rady (UE) 2016/679 </w:t>
      </w:r>
      <w:r w:rsidRPr="003E119C">
        <w:rPr>
          <w:rFonts w:ascii="Arial" w:hAnsi="Arial" w:cs="Arial"/>
          <w:sz w:val="24"/>
          <w:szCs w:val="24"/>
        </w:rPr>
        <w:br/>
        <w:t xml:space="preserve">oraz ustawą o ochronie danych osobowych za niezgodne z prawem przetwarzanie danych osobowych przez Przyjmującego, Przyjmujący poniesie wobec Powierzającego odpowiedzialność w wysokości 100% kary nałożonej </w:t>
      </w:r>
      <w:r w:rsidRPr="003E119C">
        <w:rPr>
          <w:rFonts w:ascii="Arial" w:hAnsi="Arial" w:cs="Arial"/>
          <w:sz w:val="24"/>
          <w:szCs w:val="24"/>
        </w:rPr>
        <w:br/>
        <w:t xml:space="preserve">na Powierzającego, z zastrzeżeniem zastosowania uregulowań wynikających </w:t>
      </w:r>
      <w:r w:rsidRPr="003E119C">
        <w:rPr>
          <w:rFonts w:ascii="Arial" w:hAnsi="Arial" w:cs="Arial"/>
          <w:sz w:val="24"/>
          <w:szCs w:val="24"/>
        </w:rPr>
        <w:br/>
        <w:t>z  ust. 2.</w:t>
      </w:r>
    </w:p>
    <w:p w14:paraId="06F8F0CD" w14:textId="77777777" w:rsidR="003E119C" w:rsidRPr="003E119C" w:rsidRDefault="003E119C" w:rsidP="003E119C">
      <w:pPr>
        <w:numPr>
          <w:ilvl w:val="0"/>
          <w:numId w:val="37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 xml:space="preserve">Przyjmujący zobowiązuje się do pokrycia prawomocnych kar nałożonych </w:t>
      </w:r>
      <w:r w:rsidRPr="003E119C">
        <w:rPr>
          <w:rFonts w:ascii="Arial" w:hAnsi="Arial" w:cs="Arial"/>
          <w:sz w:val="24"/>
          <w:szCs w:val="24"/>
        </w:rPr>
        <w:br/>
        <w:t xml:space="preserve">na Powierzającego zgodnie z Rozporządzeniem Parlamentu Europejskiego </w:t>
      </w:r>
      <w:r w:rsidRPr="003E119C">
        <w:rPr>
          <w:rFonts w:ascii="Arial" w:hAnsi="Arial" w:cs="Arial"/>
          <w:sz w:val="24"/>
          <w:szCs w:val="24"/>
        </w:rPr>
        <w:br/>
        <w:t xml:space="preserve">i Rady (UE) 2016/679 oraz ustawą o ochronie danych osobowych, które wynikną wskutek zawinionego niewykonania lub nienależytego wykonania </w:t>
      </w:r>
      <w:r w:rsidRPr="003E119C">
        <w:rPr>
          <w:rFonts w:ascii="Arial" w:hAnsi="Arial" w:cs="Arial"/>
          <w:sz w:val="24"/>
          <w:szCs w:val="24"/>
        </w:rPr>
        <w:br/>
        <w:t xml:space="preserve">przez Przyjmującego zobowiązań określonych w niniejszej umowie, </w:t>
      </w:r>
      <w:r w:rsidRPr="003E119C">
        <w:rPr>
          <w:rFonts w:ascii="Arial" w:hAnsi="Arial" w:cs="Arial"/>
          <w:sz w:val="24"/>
          <w:szCs w:val="24"/>
        </w:rPr>
        <w:br/>
        <w:t xml:space="preserve">pod warunkiem, iż Powierzający niezwłocznie poinformuje Przyjmującego </w:t>
      </w:r>
      <w:r w:rsidRPr="003E119C">
        <w:rPr>
          <w:rFonts w:ascii="Arial" w:hAnsi="Arial" w:cs="Arial"/>
          <w:sz w:val="24"/>
          <w:szCs w:val="24"/>
        </w:rPr>
        <w:br/>
        <w:t xml:space="preserve">o wszczęciu przez kogokolwiek jakichkolwiek kroków zmierzających do nałożenia na Powierzającego kar związanych z realizacją niniejszej Umowy. W takim przypadku Powierzający umożliwi Przyjmującemu – w zakresie dopuszczonym przez prawo – bądź formalne przystąpienie do takiego postępowania jako podmiot posiadający interes prawny w jego zakończeniu, bądź monitorowanie takiego postępowania za zgodą, wiedzą i pomocą Powierzającego. Powyższe uregulowanie, warunkujące odpowiedzialność Przyjmującego względem Powierzającego, dotyczy także sytuacji, w których Powierzający, </w:t>
      </w:r>
      <w:r w:rsidRPr="003E119C">
        <w:rPr>
          <w:rFonts w:ascii="Arial" w:hAnsi="Arial" w:cs="Arial"/>
          <w:sz w:val="24"/>
          <w:szCs w:val="24"/>
        </w:rPr>
        <w:br/>
        <w:t>przed uprawomocnieniem się nałożonych na niego kar, o których mowa powyżej, podejmie z podmiotem nakładającym na niego te kary działania w celu zawarcia stosownej ugody lub porozumienia w zakresie ich uiszczenia.</w:t>
      </w:r>
    </w:p>
    <w:p w14:paraId="173AAFF5" w14:textId="77777777" w:rsidR="003E119C" w:rsidRPr="003E119C" w:rsidRDefault="003E119C" w:rsidP="003E119C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3E119C">
        <w:rPr>
          <w:rFonts w:ascii="Arial" w:hAnsi="Arial" w:cs="Arial"/>
          <w:b/>
          <w:bCs/>
          <w:sz w:val="24"/>
          <w:szCs w:val="24"/>
        </w:rPr>
        <w:t>§ 6.</w:t>
      </w:r>
    </w:p>
    <w:p w14:paraId="417D086B" w14:textId="77777777" w:rsidR="003E119C" w:rsidRPr="003E119C" w:rsidRDefault="003E119C" w:rsidP="003E119C">
      <w:pPr>
        <w:numPr>
          <w:ilvl w:val="0"/>
          <w:numId w:val="35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>W sprawach nieuregulowanych postanowieniami Umowy mają zastosowanie przepisy kodeksu cywilnego oraz dotyczące ochrony danych osobowych.</w:t>
      </w:r>
    </w:p>
    <w:p w14:paraId="74B8D679" w14:textId="77777777" w:rsidR="003E119C" w:rsidRPr="003E119C" w:rsidRDefault="003E119C" w:rsidP="003E119C">
      <w:pPr>
        <w:numPr>
          <w:ilvl w:val="0"/>
          <w:numId w:val="35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lastRenderedPageBreak/>
        <w:t>Wszelkie spory wynikające z realizacji Umowy będą rozstrzygane na drodze polubownej. W przypadku nierozstrzygnięcia przez Strony sporu na drodze polubownej, zostanie on poddany pod rozstrzygnięcie przez Sąd Powszechny, właściwy dla siedziby Powierzającego.</w:t>
      </w:r>
    </w:p>
    <w:p w14:paraId="7208C57B" w14:textId="77777777" w:rsidR="003E119C" w:rsidRPr="003E119C" w:rsidRDefault="003E119C" w:rsidP="003E119C">
      <w:pPr>
        <w:numPr>
          <w:ilvl w:val="0"/>
          <w:numId w:val="35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>Wszelkie zmiany niniejszej Umowy wymagają formy pisemnej pod rygorem nieważności.</w:t>
      </w:r>
    </w:p>
    <w:p w14:paraId="558D04AE" w14:textId="77777777" w:rsidR="003E119C" w:rsidRPr="003E119C" w:rsidRDefault="003E119C" w:rsidP="003E119C">
      <w:pPr>
        <w:numPr>
          <w:ilvl w:val="0"/>
          <w:numId w:val="35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t xml:space="preserve">Umowę sporządzono w dwóch jednobrzmiących egzemplarzach po jednym </w:t>
      </w:r>
      <w:r w:rsidRPr="003E119C">
        <w:rPr>
          <w:rFonts w:ascii="Arial" w:hAnsi="Arial" w:cs="Arial"/>
          <w:sz w:val="24"/>
          <w:szCs w:val="24"/>
        </w:rPr>
        <w:br/>
        <w:t>dla każdej ze Stron.</w:t>
      </w:r>
    </w:p>
    <w:p w14:paraId="1DF970F0" w14:textId="77777777" w:rsidR="003E119C" w:rsidRPr="003E119C" w:rsidRDefault="003E119C" w:rsidP="003E119C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3E119C">
        <w:rPr>
          <w:rFonts w:ascii="Arial" w:hAnsi="Arial" w:cs="Arial"/>
          <w:b/>
          <w:bCs/>
          <w:sz w:val="24"/>
          <w:szCs w:val="24"/>
        </w:rPr>
        <w:t>Powierzający</w:t>
      </w:r>
      <w:r w:rsidRPr="003E119C">
        <w:rPr>
          <w:rFonts w:ascii="Arial" w:hAnsi="Arial" w:cs="Arial"/>
          <w:b/>
          <w:bCs/>
          <w:sz w:val="24"/>
          <w:szCs w:val="24"/>
        </w:rPr>
        <w:tab/>
      </w:r>
      <w:r w:rsidRPr="003E119C">
        <w:rPr>
          <w:rFonts w:ascii="Arial" w:hAnsi="Arial" w:cs="Arial"/>
          <w:b/>
          <w:bCs/>
          <w:sz w:val="24"/>
          <w:szCs w:val="24"/>
        </w:rPr>
        <w:tab/>
      </w:r>
      <w:r w:rsidRPr="003E119C">
        <w:rPr>
          <w:rFonts w:ascii="Arial" w:hAnsi="Arial" w:cs="Arial"/>
          <w:b/>
          <w:bCs/>
          <w:sz w:val="24"/>
          <w:szCs w:val="24"/>
        </w:rPr>
        <w:tab/>
      </w:r>
      <w:r w:rsidRPr="003E119C">
        <w:rPr>
          <w:rFonts w:ascii="Arial" w:hAnsi="Arial" w:cs="Arial"/>
          <w:b/>
          <w:bCs/>
          <w:sz w:val="24"/>
          <w:szCs w:val="24"/>
        </w:rPr>
        <w:tab/>
      </w:r>
      <w:r w:rsidRPr="003E119C">
        <w:rPr>
          <w:rFonts w:ascii="Arial" w:hAnsi="Arial" w:cs="Arial"/>
          <w:b/>
          <w:bCs/>
          <w:sz w:val="24"/>
          <w:szCs w:val="24"/>
        </w:rPr>
        <w:tab/>
        <w:t>Przyjmujący</w:t>
      </w:r>
    </w:p>
    <w:p w14:paraId="056E65FB" w14:textId="77777777" w:rsidR="003E119C" w:rsidRPr="003E119C" w:rsidRDefault="003E119C" w:rsidP="003E119C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  <w:r w:rsidRPr="003E119C">
        <w:rPr>
          <w:rFonts w:ascii="Arial" w:hAnsi="Arial" w:cs="Arial"/>
          <w:b/>
          <w:bCs/>
          <w:sz w:val="24"/>
          <w:szCs w:val="24"/>
        </w:rPr>
        <w:br w:type="page"/>
      </w:r>
    </w:p>
    <w:p w14:paraId="774B09E6" w14:textId="77777777" w:rsidR="003E119C" w:rsidRPr="003E119C" w:rsidRDefault="003E119C" w:rsidP="003E119C">
      <w:pPr>
        <w:tabs>
          <w:tab w:val="left" w:pos="1095"/>
        </w:tabs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3E119C">
        <w:rPr>
          <w:rFonts w:ascii="Arial" w:hAnsi="Arial" w:cs="Arial"/>
          <w:iCs/>
          <w:sz w:val="24"/>
          <w:szCs w:val="24"/>
        </w:rPr>
        <w:lastRenderedPageBreak/>
        <w:t>Załącznik nr 1 do umowy</w:t>
      </w:r>
    </w:p>
    <w:p w14:paraId="14C7B3D8" w14:textId="77777777" w:rsidR="003E119C" w:rsidRPr="003E119C" w:rsidRDefault="003E119C" w:rsidP="003E119C">
      <w:pPr>
        <w:spacing w:before="240" w:after="240" w:line="360" w:lineRule="auto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b/>
          <w:bCs/>
          <w:sz w:val="24"/>
          <w:szCs w:val="24"/>
          <w:lang w:eastAsia="en-US"/>
        </w:rPr>
        <w:t>UPOWAŻNIENIE</w:t>
      </w:r>
      <w:r w:rsidRPr="003E119C">
        <w:rPr>
          <w:rFonts w:ascii="Arial" w:eastAsia="Calibri" w:hAnsi="Arial" w:cs="Arial"/>
          <w:b/>
          <w:bCs/>
          <w:spacing w:val="-1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b/>
          <w:bCs/>
          <w:sz w:val="24"/>
          <w:szCs w:val="24"/>
          <w:lang w:eastAsia="en-US"/>
        </w:rPr>
        <w:t>Nr</w:t>
      </w:r>
      <w:r w:rsidRPr="003E119C">
        <w:rPr>
          <w:rFonts w:ascii="Arial" w:eastAsia="Calibri" w:hAnsi="Arial" w:cs="Arial"/>
          <w:b/>
          <w:bCs/>
          <w:sz w:val="24"/>
          <w:szCs w:val="24"/>
          <w:u w:val="thick"/>
          <w:lang w:eastAsia="en-US"/>
        </w:rPr>
        <w:t xml:space="preserve"> </w:t>
      </w:r>
      <w:r w:rsidRPr="003E119C">
        <w:rPr>
          <w:rFonts w:ascii="Arial" w:eastAsia="Calibri" w:hAnsi="Arial" w:cs="Arial"/>
          <w:b/>
          <w:bCs/>
          <w:sz w:val="24"/>
          <w:szCs w:val="24"/>
          <w:u w:val="thick"/>
          <w:lang w:eastAsia="en-US"/>
        </w:rPr>
        <w:tab/>
      </w:r>
    </w:p>
    <w:p w14:paraId="4C4B1F8A" w14:textId="77777777" w:rsidR="003E119C" w:rsidRPr="003E119C" w:rsidRDefault="003E119C" w:rsidP="003E119C">
      <w:pPr>
        <w:spacing w:before="240" w:after="240" w:line="360" w:lineRule="auto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b/>
          <w:bCs/>
          <w:sz w:val="24"/>
          <w:szCs w:val="24"/>
          <w:lang w:eastAsia="en-US"/>
        </w:rPr>
        <w:t>DO</w:t>
      </w:r>
      <w:r w:rsidRPr="003E119C">
        <w:rPr>
          <w:rFonts w:ascii="Arial" w:eastAsia="Calibri" w:hAnsi="Arial" w:cs="Arial"/>
          <w:b/>
          <w:bCs/>
          <w:spacing w:val="-5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b/>
          <w:bCs/>
          <w:sz w:val="24"/>
          <w:szCs w:val="24"/>
          <w:lang w:eastAsia="en-US"/>
        </w:rPr>
        <w:t>PRZETWARZANIA</w:t>
      </w:r>
      <w:r w:rsidRPr="003E119C">
        <w:rPr>
          <w:rFonts w:ascii="Arial" w:eastAsia="Calibri" w:hAnsi="Arial" w:cs="Arial"/>
          <w:b/>
          <w:bCs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b/>
          <w:bCs/>
          <w:sz w:val="24"/>
          <w:szCs w:val="24"/>
          <w:lang w:eastAsia="en-US"/>
        </w:rPr>
        <w:t>DANYCH</w:t>
      </w:r>
      <w:r w:rsidRPr="003E119C">
        <w:rPr>
          <w:rFonts w:ascii="Arial" w:eastAsia="Calibri" w:hAnsi="Arial" w:cs="Arial"/>
          <w:b/>
          <w:bCs/>
          <w:spacing w:val="-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b/>
          <w:bCs/>
          <w:sz w:val="24"/>
          <w:szCs w:val="24"/>
          <w:lang w:eastAsia="en-US"/>
        </w:rPr>
        <w:t>OSOBOWYCH</w:t>
      </w:r>
    </w:p>
    <w:p w14:paraId="7905C234" w14:textId="77777777" w:rsidR="003E119C" w:rsidRPr="003E119C" w:rsidRDefault="003E119C" w:rsidP="003E119C">
      <w:pPr>
        <w:tabs>
          <w:tab w:val="left" w:pos="2691"/>
          <w:tab w:val="left" w:pos="4047"/>
          <w:tab w:val="left" w:pos="6491"/>
          <w:tab w:val="left" w:pos="6837"/>
          <w:tab w:val="left" w:pos="7325"/>
        </w:tabs>
        <w:spacing w:before="240" w:after="240" w:line="360" w:lineRule="auto"/>
        <w:ind w:left="335" w:right="290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t>z</w:t>
      </w:r>
      <w:r w:rsidRPr="003E119C">
        <w:rPr>
          <w:rFonts w:ascii="Arial" w:eastAsia="Calibri" w:hAnsi="Arial" w:cs="Arial"/>
          <w:spacing w:val="88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dniem</w:t>
      </w:r>
      <w:r w:rsidRPr="003E119C">
        <w:rPr>
          <w:rFonts w:ascii="Arial" w:eastAsia="Calibri" w:hAnsi="Arial" w:cs="Arial"/>
          <w:spacing w:val="89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[</w:t>
      </w:r>
      <w:r w:rsidRPr="003E119C"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 w:rsidRPr="003E119C"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]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r.,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na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podstawie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art. 29 w związku z art. 28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rozporządzenia</w:t>
      </w:r>
      <w:r w:rsidRPr="003E119C"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Parlamentu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Europejskiego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i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Rady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(UE)</w:t>
      </w:r>
      <w:r w:rsidRPr="003E119C">
        <w:rPr>
          <w:rFonts w:ascii="Arial" w:eastAsia="Calibri" w:hAnsi="Arial" w:cs="Arial"/>
          <w:spacing w:val="-5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2016/679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z</w:t>
      </w:r>
      <w:r w:rsidRPr="003E119C">
        <w:rPr>
          <w:rFonts w:ascii="Arial" w:eastAsia="Calibri" w:hAnsi="Arial" w:cs="Arial"/>
          <w:spacing w:val="-5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dnia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br/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27</w:t>
      </w:r>
      <w:r w:rsidRPr="003E119C"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kwietnia</w:t>
      </w:r>
      <w:r w:rsidRPr="003E119C">
        <w:rPr>
          <w:rFonts w:ascii="Arial" w:eastAsia="Calibri" w:hAnsi="Arial" w:cs="Arial"/>
          <w:spacing w:val="-5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2016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r.</w:t>
      </w:r>
      <w:r w:rsidRPr="003E119C">
        <w:rPr>
          <w:rFonts w:ascii="Arial" w:eastAsia="Calibri" w:hAnsi="Arial" w:cs="Arial"/>
          <w:spacing w:val="-5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 xml:space="preserve">w sprawie ochrony osób fizycznych w związku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br/>
        <w:t>z przetwarzaniem danych osobowych i w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sprawie swobodnego przepływu takich danych oraz uchylenia dyrektywy 95/46/WE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 xml:space="preserve">(ogólne rozporządzenie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br/>
        <w:t>o ochronie danych) (Dz. Urz. UE. L 119 z 04.05.2016, str. 1)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(RODO),</w:t>
      </w:r>
      <w:r w:rsidRPr="003E119C">
        <w:rPr>
          <w:rFonts w:ascii="Arial" w:eastAsia="Calibri" w:hAnsi="Arial" w:cs="Arial"/>
          <w:spacing w:val="-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upoważniam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ab/>
        <w:t>[</w:t>
      </w:r>
      <w:r w:rsidRPr="003E119C"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 w:rsidRPr="003E119C"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]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ab/>
      </w:r>
      <w:r w:rsidRPr="003E119C">
        <w:rPr>
          <w:rFonts w:ascii="Arial" w:eastAsia="Calibri" w:hAnsi="Arial" w:cs="Arial"/>
          <w:sz w:val="24"/>
          <w:szCs w:val="24"/>
          <w:lang w:eastAsia="en-US"/>
        </w:rPr>
        <w:br/>
        <w:t>do przetwarzania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danych osobowych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w</w:t>
      </w:r>
      <w:r w:rsidRPr="003E119C"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zbiorze</w:t>
      </w:r>
      <w:r w:rsidRPr="003E119C">
        <w:rPr>
          <w:rFonts w:ascii="Arial" w:eastAsia="Calibri" w:hAnsi="Arial" w:cs="Arial"/>
          <w:spacing w:val="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w ramach</w:t>
      </w:r>
      <w:r w:rsidRPr="003E119C"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programu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regionalnego</w:t>
      </w:r>
      <w:r w:rsidRPr="003E119C">
        <w:rPr>
          <w:rFonts w:ascii="Arial" w:eastAsia="Calibri" w:hAnsi="Arial" w:cs="Arial"/>
          <w:spacing w:val="-51"/>
          <w:sz w:val="24"/>
          <w:szCs w:val="24"/>
          <w:lang w:eastAsia="en-US"/>
        </w:rPr>
        <w:t xml:space="preserve"> 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Fundusze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Europejskie</w:t>
      </w:r>
      <w:r w:rsidRPr="003E119C">
        <w:rPr>
          <w:rFonts w:ascii="Arial" w:eastAsia="Calibri" w:hAnsi="Arial" w:cs="Arial"/>
          <w:spacing w:val="-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dla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Opolskiego</w:t>
      </w:r>
      <w:r w:rsidRPr="003E119C">
        <w:rPr>
          <w:rFonts w:ascii="Arial" w:eastAsia="Calibri" w:hAnsi="Arial" w:cs="Arial"/>
          <w:spacing w:val="50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2021-2027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</w:p>
    <w:p w14:paraId="6CF83342" w14:textId="77777777" w:rsidR="003E119C" w:rsidRPr="003E119C" w:rsidRDefault="003E119C" w:rsidP="003E119C">
      <w:pPr>
        <w:tabs>
          <w:tab w:val="left" w:pos="3391"/>
        </w:tabs>
        <w:spacing w:before="240" w:after="240" w:line="360" w:lineRule="auto"/>
        <w:ind w:left="335" w:right="1082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t>[</w:t>
      </w:r>
      <w:r w:rsidRPr="003E119C"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]</w:t>
      </w:r>
      <w:r w:rsidRPr="003E119C">
        <w:rPr>
          <w:rFonts w:ascii="Arial" w:eastAsia="Calibri" w:hAnsi="Arial" w:cs="Arial"/>
          <w:spacing w:val="-6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realizowanego</w:t>
      </w:r>
      <w:r w:rsidRPr="003E119C"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w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ramach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programu</w:t>
      </w:r>
      <w:r w:rsidRPr="003E119C"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regionalnego</w:t>
      </w:r>
      <w:r w:rsidRPr="003E119C">
        <w:rPr>
          <w:rFonts w:ascii="Arial" w:eastAsia="Calibri" w:hAnsi="Arial" w:cs="Arial"/>
          <w:spacing w:val="-51"/>
          <w:sz w:val="24"/>
          <w:szCs w:val="24"/>
          <w:lang w:eastAsia="en-US"/>
        </w:rPr>
        <w:t xml:space="preserve"> 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Fundusze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Europejskie</w:t>
      </w:r>
      <w:r w:rsidRPr="003E119C">
        <w:rPr>
          <w:rFonts w:ascii="Arial" w:eastAsia="Calibri" w:hAnsi="Arial" w:cs="Arial"/>
          <w:spacing w:val="-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dla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Opolskiego</w:t>
      </w:r>
      <w:r w:rsidRPr="003E119C">
        <w:rPr>
          <w:rFonts w:ascii="Arial" w:eastAsia="Calibri" w:hAnsi="Arial" w:cs="Arial"/>
          <w:spacing w:val="50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2021-2027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realizowanej/ego/ych</w:t>
      </w:r>
      <w:r w:rsidRPr="003E119C"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przez</w:t>
      </w:r>
    </w:p>
    <w:p w14:paraId="08D35A40" w14:textId="77777777" w:rsidR="003E119C" w:rsidRPr="003E119C" w:rsidRDefault="003E119C" w:rsidP="003E119C">
      <w:pPr>
        <w:tabs>
          <w:tab w:val="left" w:pos="3391"/>
          <w:tab w:val="left" w:pos="6491"/>
        </w:tabs>
        <w:spacing w:before="240" w:after="240" w:line="360" w:lineRule="auto"/>
        <w:ind w:left="335" w:right="885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t>[</w:t>
      </w:r>
      <w:r w:rsidRPr="003E119C"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]. Upoważnienie wygasa z chwilą ustania Pana/Pani*</w:t>
      </w:r>
      <w:r w:rsidRPr="003E119C">
        <w:rPr>
          <w:rFonts w:ascii="Arial" w:eastAsia="Calibri" w:hAnsi="Arial" w:cs="Arial"/>
          <w:spacing w:val="-5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stosunku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prawnego z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[</w:t>
      </w:r>
      <w:r w:rsidRPr="003E119C"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 w:rsidRPr="003E119C"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 xml:space="preserve">]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br/>
        <w:t>lub z chwilą jego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odwołania.</w:t>
      </w:r>
    </w:p>
    <w:p w14:paraId="2F39F2B0" w14:textId="77777777" w:rsidR="003E119C" w:rsidRPr="003E119C" w:rsidRDefault="003E119C" w:rsidP="003E119C">
      <w:pPr>
        <w:spacing w:before="240" w:after="24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25BEC8E" wp14:editId="3B8ECC0B">
                <wp:simplePos x="0" y="0"/>
                <wp:positionH relativeFrom="page">
                  <wp:posOffset>907415</wp:posOffset>
                </wp:positionH>
                <wp:positionV relativeFrom="paragraph">
                  <wp:posOffset>260985</wp:posOffset>
                </wp:positionV>
                <wp:extent cx="2305050" cy="1270"/>
                <wp:effectExtent l="0" t="0" r="0" b="0"/>
                <wp:wrapTopAndBottom/>
                <wp:docPr id="1075738888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05050" cy="1270"/>
                        </a:xfrm>
                        <a:custGeom>
                          <a:avLst/>
                          <a:gdLst>
                            <a:gd name="T0" fmla="+- 0 1429 1429"/>
                            <a:gd name="T1" fmla="*/ T0 w 3630"/>
                            <a:gd name="T2" fmla="+- 0 5059 1429"/>
                            <a:gd name="T3" fmla="*/ T2 w 3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30">
                              <a:moveTo>
                                <a:pt x="0" y="0"/>
                              </a:moveTo>
                              <a:lnTo>
                                <a:pt x="363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1259E3" id="Freeform 18" o:spid="_x0000_s1026" style="position:absolute;margin-left:71.45pt;margin-top:20.55pt;width:181.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" path="m,l3630,e" filled="f" strokeweight=".7pt">
                <v:path arrowok="t" o:connecttype="custom" o:connectlocs="0,0;2305050,0" o:connectangles="0,0"/>
                <w10:wrap type="topAndBottom" anchorx="page"/>
              </v:shape>
            </w:pict>
          </mc:Fallback>
        </mc:AlternateContent>
      </w:r>
    </w:p>
    <w:p w14:paraId="5D200E92" w14:textId="77777777" w:rsidR="003E119C" w:rsidRPr="003E119C" w:rsidRDefault="003E119C" w:rsidP="003E119C">
      <w:pPr>
        <w:spacing w:before="240" w:after="240" w:line="360" w:lineRule="auto"/>
        <w:ind w:left="220" w:right="5253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t>Czytelny podpis osoby upoważnionej do</w:t>
      </w:r>
      <w:r w:rsidRPr="003E119C">
        <w:rPr>
          <w:rFonts w:ascii="Arial" w:eastAsia="Calibri" w:hAnsi="Arial" w:cs="Arial"/>
          <w:spacing w:val="-5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wydawania</w:t>
      </w:r>
      <w:r w:rsidRPr="003E119C">
        <w:rPr>
          <w:rFonts w:ascii="Arial" w:eastAsia="Calibri" w:hAnsi="Arial" w:cs="Arial"/>
          <w:spacing w:val="-6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pacing w:val="-6"/>
          <w:sz w:val="24"/>
          <w:szCs w:val="24"/>
          <w:lang w:eastAsia="en-US"/>
        </w:rPr>
        <w:br/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i</w:t>
      </w:r>
      <w:r w:rsidRPr="003E119C">
        <w:rPr>
          <w:rFonts w:ascii="Arial" w:eastAsia="Calibri" w:hAnsi="Arial" w:cs="Arial"/>
          <w:spacing w:val="-5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odwoływania</w:t>
      </w:r>
      <w:r w:rsidRPr="003E119C">
        <w:rPr>
          <w:rFonts w:ascii="Arial" w:eastAsia="Calibri" w:hAnsi="Arial" w:cs="Arial"/>
          <w:spacing w:val="-5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upoważnień.</w:t>
      </w:r>
    </w:p>
    <w:p w14:paraId="31DBDF91" w14:textId="77777777" w:rsidR="003E119C" w:rsidRPr="003E119C" w:rsidRDefault="003E119C" w:rsidP="003E119C">
      <w:pPr>
        <w:spacing w:before="240" w:after="24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0368E45" wp14:editId="77FCE9D2">
                <wp:simplePos x="0" y="0"/>
                <wp:positionH relativeFrom="page">
                  <wp:posOffset>908050</wp:posOffset>
                </wp:positionH>
                <wp:positionV relativeFrom="paragraph">
                  <wp:posOffset>217170</wp:posOffset>
                </wp:positionV>
                <wp:extent cx="2093595" cy="1270"/>
                <wp:effectExtent l="0" t="0" r="0" b="0"/>
                <wp:wrapTopAndBottom/>
                <wp:docPr id="304532447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3595" cy="1270"/>
                        </a:xfrm>
                        <a:custGeom>
                          <a:avLst/>
                          <a:gdLst>
                            <a:gd name="T0" fmla="+- 0 1430 1430"/>
                            <a:gd name="T1" fmla="*/ T0 w 3297"/>
                            <a:gd name="T2" fmla="+- 0 4727 1430"/>
                            <a:gd name="T3" fmla="*/ T2 w 32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97">
                              <a:moveTo>
                                <a:pt x="0" y="0"/>
                              </a:moveTo>
                              <a:lnTo>
                                <a:pt x="3297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C4130" id="Freeform 17" o:spid="_x0000_s1026" style="position:absolute;margin-left:71.5pt;margin-top:17.1pt;width:164.8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" path="m,l3297,e" filled="f" strokeweight=".7pt">
                <v:path arrowok="t" o:connecttype="custom" o:connectlocs="0,0;2093595,0" o:connectangles="0,0"/>
                <w10:wrap type="topAndBottom" anchorx="page"/>
              </v:shape>
            </w:pict>
          </mc:Fallback>
        </mc:AlternateContent>
      </w:r>
    </w:p>
    <w:p w14:paraId="5B1C8010" w14:textId="77777777" w:rsidR="003E119C" w:rsidRPr="003E119C" w:rsidRDefault="003E119C" w:rsidP="003E119C">
      <w:pPr>
        <w:spacing w:before="240" w:after="240" w:line="360" w:lineRule="auto"/>
        <w:ind w:left="220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t>(miejscowość,</w:t>
      </w:r>
      <w:r w:rsidRPr="003E119C">
        <w:rPr>
          <w:rFonts w:ascii="Arial" w:eastAsia="Calibri" w:hAnsi="Arial" w:cs="Arial"/>
          <w:spacing w:val="-5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data,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podpis)</w:t>
      </w:r>
    </w:p>
    <w:p w14:paraId="6F69BD1A" w14:textId="77777777" w:rsidR="003E119C" w:rsidRPr="003E119C" w:rsidRDefault="003E119C" w:rsidP="003E119C">
      <w:pPr>
        <w:spacing w:before="240" w:after="240" w:line="360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46887FBD" w14:textId="77777777" w:rsidR="003E119C" w:rsidRPr="003E119C" w:rsidRDefault="003E119C" w:rsidP="003E119C">
      <w:pPr>
        <w:tabs>
          <w:tab w:val="left" w:pos="7229"/>
        </w:tabs>
        <w:spacing w:before="240" w:after="240" w:line="360" w:lineRule="auto"/>
        <w:ind w:left="220" w:right="151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lastRenderedPageBreak/>
        <w:t>Oświadczam,</w:t>
      </w:r>
      <w:r w:rsidRPr="003E119C">
        <w:rPr>
          <w:rFonts w:ascii="Arial" w:eastAsia="Calibri" w:hAnsi="Arial" w:cs="Arial"/>
          <w:spacing w:val="-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że</w:t>
      </w:r>
      <w:r w:rsidRPr="003E119C">
        <w:rPr>
          <w:rFonts w:ascii="Arial" w:eastAsia="Calibri" w:hAnsi="Arial" w:cs="Arial"/>
          <w:spacing w:val="46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zapoznałem/am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się</w:t>
      </w:r>
      <w:r w:rsidRPr="003E119C">
        <w:rPr>
          <w:rFonts w:ascii="Arial" w:eastAsia="Calibri" w:hAnsi="Arial" w:cs="Arial"/>
          <w:spacing w:val="48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z</w:t>
      </w:r>
      <w:r w:rsidRPr="003E119C">
        <w:rPr>
          <w:rFonts w:ascii="Arial" w:eastAsia="Calibri" w:hAnsi="Arial" w:cs="Arial"/>
          <w:spacing w:val="-5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przepisami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dotyczącymi</w:t>
      </w:r>
      <w:r w:rsidRPr="003E119C"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ochrony</w:t>
      </w:r>
      <w:r w:rsidRPr="003E119C">
        <w:rPr>
          <w:rFonts w:ascii="Arial" w:eastAsia="Calibri" w:hAnsi="Arial" w:cs="Arial"/>
          <w:spacing w:val="47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danych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osobowych,</w:t>
      </w:r>
      <w:r w:rsidRPr="003E119C">
        <w:rPr>
          <w:rFonts w:ascii="Arial" w:eastAsia="Calibri" w:hAnsi="Arial" w:cs="Arial"/>
          <w:spacing w:val="-5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w</w:t>
      </w:r>
      <w:r w:rsidRPr="003E119C"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tym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z</w:t>
      </w:r>
      <w:r w:rsidRPr="003E119C"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RODO, a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także z</w:t>
      </w:r>
      <w:r w:rsidRPr="003E119C"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obowiązującymi</w:t>
      </w:r>
      <w:r w:rsidRPr="003E119C">
        <w:rPr>
          <w:rFonts w:ascii="Arial" w:eastAsia="Calibri" w:hAnsi="Arial" w:cs="Arial"/>
          <w:spacing w:val="30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w</w:t>
      </w:r>
      <w:r w:rsidRPr="003E119C"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Polityką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bezpieczeństwa ochrony danych osobowych oraz Instrukcją zarządzania systemem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 xml:space="preserve">informatycznym służącym do przetwarzania danych osobowych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br/>
        <w:t>i zobowiązuję się do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przestrzegania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zasad</w:t>
      </w:r>
      <w:r w:rsidRPr="003E119C">
        <w:rPr>
          <w:rFonts w:ascii="Arial" w:eastAsia="Calibri" w:hAnsi="Arial" w:cs="Arial"/>
          <w:spacing w:val="-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przetwarzania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danych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osobowych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określonych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w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tych</w:t>
      </w:r>
      <w:r w:rsidRPr="003E119C">
        <w:rPr>
          <w:rFonts w:ascii="Arial" w:eastAsia="Calibri" w:hAnsi="Arial" w:cs="Arial"/>
          <w:spacing w:val="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dokumentach.</w:t>
      </w:r>
    </w:p>
    <w:p w14:paraId="7D9941B5" w14:textId="77777777" w:rsidR="003E119C" w:rsidRPr="003E119C" w:rsidRDefault="003E119C" w:rsidP="003E119C">
      <w:pPr>
        <w:tabs>
          <w:tab w:val="left" w:pos="8251"/>
        </w:tabs>
        <w:spacing w:before="240" w:after="240" w:line="360" w:lineRule="auto"/>
        <w:ind w:left="220" w:right="113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t xml:space="preserve">Zobowiązuję się do zachowania w tajemnicy przetwarzanych danych osobowych,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br/>
        <w:t>z którymi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zapoznałem/am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się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oraz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sposobów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ich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zabezpieczania,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zarówno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br/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w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okresie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trwania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decyzji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jak</w:t>
      </w:r>
      <w:r w:rsidRPr="003E119C">
        <w:rPr>
          <w:rFonts w:ascii="Arial" w:eastAsia="Calibri" w:hAnsi="Arial" w:cs="Arial"/>
          <w:spacing w:val="-5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również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po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ustaniu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stosunku</w:t>
      </w:r>
      <w:r w:rsidRPr="003E119C"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prawnego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łączącego mnie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z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[</w:t>
      </w:r>
      <w:r w:rsidRPr="003E119C"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].</w:t>
      </w:r>
    </w:p>
    <w:p w14:paraId="7B7ACAF7" w14:textId="77777777" w:rsidR="003E119C" w:rsidRPr="003E119C" w:rsidRDefault="003E119C" w:rsidP="003E119C">
      <w:pPr>
        <w:tabs>
          <w:tab w:val="left" w:pos="8715"/>
        </w:tabs>
        <w:spacing w:before="240" w:after="240" w:line="360" w:lineRule="auto"/>
        <w:ind w:left="220" w:right="234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t>Upoważnienie</w:t>
      </w:r>
      <w:r w:rsidRPr="003E119C">
        <w:rPr>
          <w:rFonts w:ascii="Arial" w:eastAsia="Calibri" w:hAnsi="Arial" w:cs="Arial"/>
          <w:spacing w:val="-5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wygasa</w:t>
      </w:r>
      <w:r w:rsidRPr="003E119C"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z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chwilą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ustania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Pana/Pani*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stosunku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prawnego</w:t>
      </w:r>
      <w:r w:rsidRPr="003E119C">
        <w:rPr>
          <w:rFonts w:ascii="Arial" w:eastAsia="Calibri" w:hAnsi="Arial" w:cs="Arial"/>
          <w:spacing w:val="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z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[</w:t>
      </w:r>
      <w:r w:rsidRPr="003E119C"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 xml:space="preserve">] lub </w:t>
      </w:r>
      <w:r w:rsidRPr="003E119C">
        <w:rPr>
          <w:rFonts w:ascii="Arial" w:eastAsia="Calibri" w:hAnsi="Arial" w:cs="Arial"/>
          <w:spacing w:val="-5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z</w:t>
      </w:r>
      <w:r w:rsidRPr="003E119C"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chwilą jego odwołania.</w:t>
      </w:r>
    </w:p>
    <w:p w14:paraId="30C95CA5" w14:textId="77777777" w:rsidR="003E119C" w:rsidRPr="003E119C" w:rsidRDefault="003E119C" w:rsidP="003E119C">
      <w:pPr>
        <w:spacing w:before="240" w:after="24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CA307C3" wp14:editId="556DA206">
                <wp:simplePos x="0" y="0"/>
                <wp:positionH relativeFrom="page">
                  <wp:posOffset>4011930</wp:posOffset>
                </wp:positionH>
                <wp:positionV relativeFrom="paragraph">
                  <wp:posOffset>198755</wp:posOffset>
                </wp:positionV>
                <wp:extent cx="2632075" cy="1270"/>
                <wp:effectExtent l="0" t="0" r="0" b="0"/>
                <wp:wrapTopAndBottom/>
                <wp:docPr id="437411292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2075" cy="1270"/>
                        </a:xfrm>
                        <a:custGeom>
                          <a:avLst/>
                          <a:gdLst>
                            <a:gd name="T0" fmla="+- 0 6318 6318"/>
                            <a:gd name="T1" fmla="*/ T0 w 4145"/>
                            <a:gd name="T2" fmla="+- 0 10463 6318"/>
                            <a:gd name="T3" fmla="*/ T2 w 41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45">
                              <a:moveTo>
                                <a:pt x="0" y="0"/>
                              </a:moveTo>
                              <a:lnTo>
                                <a:pt x="4145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5E2E0" id="Freeform 16" o:spid="_x0000_s1026" style="position:absolute;margin-left:315.9pt;margin-top:15.65pt;width:207.2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" path="m,l4145,e" filled="f" strokeweight=".7pt">
                <v:path arrowok="t" o:connecttype="custom" o:connectlocs="0,0;2632075,0" o:connectangles="0,0"/>
                <w10:wrap type="topAndBottom" anchorx="page"/>
              </v:shape>
            </w:pict>
          </mc:Fallback>
        </mc:AlternateContent>
      </w:r>
    </w:p>
    <w:p w14:paraId="37F3E39C" w14:textId="77777777" w:rsidR="003E119C" w:rsidRPr="003E119C" w:rsidRDefault="003E119C" w:rsidP="003E119C">
      <w:pPr>
        <w:spacing w:before="240" w:after="240" w:line="360" w:lineRule="auto"/>
        <w:ind w:left="6028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t>Czytelny podpis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osoby składającej oświadczenie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Upoważnienie</w:t>
      </w:r>
      <w:r w:rsidRPr="003E119C">
        <w:rPr>
          <w:rFonts w:ascii="Arial" w:eastAsia="Calibri" w:hAnsi="Arial" w:cs="Arial"/>
          <w:spacing w:val="1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otrzymałem</w:t>
      </w:r>
    </w:p>
    <w:p w14:paraId="226F9DF5" w14:textId="77777777" w:rsidR="003E119C" w:rsidRPr="003E119C" w:rsidRDefault="003E119C" w:rsidP="003E119C">
      <w:pPr>
        <w:spacing w:before="240" w:after="240" w:line="360" w:lineRule="auto"/>
        <w:ind w:left="6028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sz w:val="24"/>
          <w:szCs w:val="24"/>
          <w:lang w:eastAsia="en-US"/>
        </w:rPr>
        <w:t>(miejscowość,</w:t>
      </w:r>
      <w:r w:rsidRPr="003E119C">
        <w:rPr>
          <w:rFonts w:ascii="Arial" w:eastAsia="Calibri" w:hAnsi="Arial" w:cs="Arial"/>
          <w:spacing w:val="-10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data,</w:t>
      </w:r>
      <w:r w:rsidRPr="003E119C">
        <w:rPr>
          <w:rFonts w:ascii="Arial" w:eastAsia="Calibri" w:hAnsi="Arial" w:cs="Arial"/>
          <w:spacing w:val="-6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podpis)</w:t>
      </w:r>
    </w:p>
    <w:p w14:paraId="2F0B8204" w14:textId="77777777" w:rsidR="003E119C" w:rsidRPr="003E119C" w:rsidRDefault="003E119C" w:rsidP="003E119C">
      <w:pPr>
        <w:spacing w:before="240" w:after="240" w:line="360" w:lineRule="auto"/>
        <w:ind w:left="6028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b/>
          <w:sz w:val="24"/>
          <w:szCs w:val="24"/>
          <w:lang w:eastAsia="en-US"/>
        </w:rPr>
        <w:t>*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niepotrzebne</w:t>
      </w:r>
      <w:r w:rsidRPr="003E119C">
        <w:rPr>
          <w:rFonts w:ascii="Arial" w:eastAsia="Calibri" w:hAnsi="Arial" w:cs="Arial"/>
          <w:spacing w:val="-5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skreślić</w:t>
      </w:r>
    </w:p>
    <w:p w14:paraId="6787AE44" w14:textId="77777777" w:rsidR="003E119C" w:rsidRPr="003E119C" w:rsidRDefault="003E119C" w:rsidP="003E119C">
      <w:pPr>
        <w:rPr>
          <w:rFonts w:ascii="Arial" w:hAnsi="Arial" w:cs="Arial"/>
          <w:iCs/>
          <w:sz w:val="24"/>
          <w:szCs w:val="24"/>
        </w:rPr>
      </w:pPr>
      <w:r w:rsidRPr="003E119C">
        <w:rPr>
          <w:rFonts w:ascii="Arial" w:hAnsi="Arial" w:cs="Arial"/>
          <w:iCs/>
          <w:sz w:val="24"/>
          <w:szCs w:val="24"/>
        </w:rPr>
        <w:br w:type="page"/>
      </w:r>
    </w:p>
    <w:p w14:paraId="5B35463C" w14:textId="77777777" w:rsidR="003E119C" w:rsidRPr="003E119C" w:rsidRDefault="003E119C" w:rsidP="003E119C">
      <w:pPr>
        <w:spacing w:before="240" w:after="240" w:line="360" w:lineRule="auto"/>
        <w:ind w:left="101"/>
        <w:rPr>
          <w:rFonts w:ascii="Arial" w:hAnsi="Arial" w:cs="Arial"/>
          <w:iCs/>
          <w:sz w:val="24"/>
          <w:szCs w:val="24"/>
        </w:rPr>
      </w:pPr>
      <w:r w:rsidRPr="003E119C">
        <w:rPr>
          <w:rFonts w:ascii="Arial" w:hAnsi="Arial" w:cs="Arial"/>
          <w:iCs/>
          <w:sz w:val="24"/>
          <w:szCs w:val="24"/>
        </w:rPr>
        <w:lastRenderedPageBreak/>
        <w:t xml:space="preserve">Załącznik nr 2 do Umowy </w:t>
      </w:r>
    </w:p>
    <w:p w14:paraId="25D45C57" w14:textId="77777777" w:rsidR="003E119C" w:rsidRPr="003E119C" w:rsidRDefault="003E119C" w:rsidP="003E119C">
      <w:pPr>
        <w:spacing w:before="240" w:after="240" w:line="360" w:lineRule="auto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b/>
          <w:bCs/>
          <w:sz w:val="24"/>
          <w:szCs w:val="24"/>
          <w:lang w:eastAsia="en-US"/>
        </w:rPr>
        <w:t>ODWOŁANIE</w:t>
      </w:r>
      <w:r w:rsidRPr="003E119C">
        <w:rPr>
          <w:rFonts w:ascii="Arial" w:eastAsia="Calibri" w:hAnsi="Arial" w:cs="Arial"/>
          <w:b/>
          <w:bCs/>
          <w:spacing w:val="-8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b/>
          <w:bCs/>
          <w:sz w:val="24"/>
          <w:szCs w:val="24"/>
          <w:lang w:eastAsia="en-US"/>
        </w:rPr>
        <w:t>UPOWAŻNIENIA</w:t>
      </w:r>
      <w:r w:rsidRPr="003E119C">
        <w:rPr>
          <w:rFonts w:ascii="Arial" w:eastAsia="Calibri" w:hAnsi="Arial" w:cs="Arial"/>
          <w:b/>
          <w:bCs/>
          <w:spacing w:val="-5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b/>
          <w:bCs/>
          <w:sz w:val="24"/>
          <w:szCs w:val="24"/>
          <w:lang w:eastAsia="en-US"/>
        </w:rPr>
        <w:t>Nr</w:t>
      </w:r>
      <w:r w:rsidRPr="003E119C">
        <w:rPr>
          <w:rFonts w:ascii="Arial" w:eastAsia="Calibri" w:hAnsi="Arial" w:cs="Arial"/>
          <w:b/>
          <w:bCs/>
          <w:spacing w:val="-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b/>
          <w:bCs/>
          <w:sz w:val="24"/>
          <w:szCs w:val="24"/>
          <w:u w:val="thick"/>
          <w:lang w:eastAsia="en-US"/>
        </w:rPr>
        <w:t xml:space="preserve"> </w:t>
      </w:r>
      <w:r w:rsidRPr="003E119C">
        <w:rPr>
          <w:rFonts w:ascii="Arial" w:eastAsia="Calibri" w:hAnsi="Arial" w:cs="Arial"/>
          <w:b/>
          <w:bCs/>
          <w:sz w:val="24"/>
          <w:szCs w:val="24"/>
          <w:u w:val="thick"/>
          <w:lang w:eastAsia="en-US"/>
        </w:rPr>
        <w:tab/>
      </w:r>
    </w:p>
    <w:p w14:paraId="5EE748B3" w14:textId="77777777" w:rsidR="003E119C" w:rsidRPr="003E119C" w:rsidRDefault="003E119C" w:rsidP="003E119C">
      <w:pPr>
        <w:spacing w:before="240" w:after="240" w:line="360" w:lineRule="auto"/>
        <w:ind w:left="101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b/>
          <w:sz w:val="24"/>
          <w:szCs w:val="24"/>
          <w:lang w:eastAsia="en-US"/>
        </w:rPr>
        <w:t>DO</w:t>
      </w:r>
      <w:r w:rsidRPr="003E119C">
        <w:rPr>
          <w:rFonts w:ascii="Arial" w:eastAsia="Calibri" w:hAnsi="Arial" w:cs="Arial"/>
          <w:b/>
          <w:spacing w:val="-5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b/>
          <w:sz w:val="24"/>
          <w:szCs w:val="24"/>
          <w:lang w:eastAsia="en-US"/>
        </w:rPr>
        <w:t>PRZETWARZANIA</w:t>
      </w:r>
      <w:r w:rsidRPr="003E119C">
        <w:rPr>
          <w:rFonts w:ascii="Arial" w:eastAsia="Calibri" w:hAnsi="Arial" w:cs="Arial"/>
          <w:b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b/>
          <w:sz w:val="24"/>
          <w:szCs w:val="24"/>
          <w:lang w:eastAsia="en-US"/>
        </w:rPr>
        <w:t>DANYCH</w:t>
      </w:r>
      <w:r w:rsidRPr="003E119C">
        <w:rPr>
          <w:rFonts w:ascii="Arial" w:eastAsia="Calibri" w:hAnsi="Arial" w:cs="Arial"/>
          <w:b/>
          <w:spacing w:val="-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b/>
          <w:sz w:val="24"/>
          <w:szCs w:val="24"/>
          <w:lang w:eastAsia="en-US"/>
        </w:rPr>
        <w:t>OSOBOWYCH</w:t>
      </w:r>
    </w:p>
    <w:p w14:paraId="69DCE5B9" w14:textId="77777777" w:rsidR="003E119C" w:rsidRPr="003E119C" w:rsidRDefault="003E119C" w:rsidP="003E119C">
      <w:pPr>
        <w:tabs>
          <w:tab w:val="left" w:pos="809"/>
          <w:tab w:val="left" w:pos="2225"/>
          <w:tab w:val="left" w:pos="2933"/>
          <w:tab w:val="left" w:pos="3641"/>
          <w:tab w:val="left" w:pos="5057"/>
          <w:tab w:val="left" w:pos="6473"/>
        </w:tabs>
        <w:spacing w:before="240" w:after="240" w:line="360" w:lineRule="auto"/>
        <w:ind w:left="101" w:right="169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9EDA661" wp14:editId="5D14CE26">
                <wp:simplePos x="0" y="0"/>
                <wp:positionH relativeFrom="page">
                  <wp:posOffset>5852160</wp:posOffset>
                </wp:positionH>
                <wp:positionV relativeFrom="paragraph">
                  <wp:posOffset>1228090</wp:posOffset>
                </wp:positionV>
                <wp:extent cx="34290" cy="0"/>
                <wp:effectExtent l="0" t="0" r="0" b="0"/>
                <wp:wrapNone/>
                <wp:docPr id="160551744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" cy="0"/>
                        </a:xfrm>
                        <a:prstGeom prst="line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F72F80" id="Line 1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60.8pt,96.7pt" to="463.5pt,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" strokeweight=".8pt">
                <w10:wrap anchorx="page"/>
              </v:line>
            </w:pict>
          </mc:Fallback>
        </mc:AlternateConten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Z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ab/>
        <w:t>dniem</w:t>
      </w:r>
      <w:r w:rsidRPr="003E119C"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r.,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ab/>
        <w:t>na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ab/>
        <w:t>podstawie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ab/>
        <w:t>art. 29 w związku z art. 28 rozporządzenia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Parlamentu</w:t>
      </w:r>
      <w:r w:rsidRPr="003E119C"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Europejskiego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i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Rady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(UE)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2016/679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z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dnia</w:t>
      </w:r>
      <w:r w:rsidRPr="003E119C">
        <w:rPr>
          <w:rFonts w:ascii="Arial" w:eastAsia="Calibri" w:hAnsi="Arial" w:cs="Arial"/>
          <w:spacing w:val="-5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pacing w:val="-5"/>
          <w:sz w:val="24"/>
          <w:szCs w:val="24"/>
          <w:lang w:eastAsia="en-US"/>
        </w:rPr>
        <w:br/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27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kwietnia</w:t>
      </w:r>
      <w:r w:rsidRPr="003E119C"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2016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r.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w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sprawie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ochrony</w:t>
      </w:r>
      <w:r w:rsidRPr="003E119C">
        <w:rPr>
          <w:rFonts w:ascii="Arial" w:eastAsia="Calibri" w:hAnsi="Arial" w:cs="Arial"/>
          <w:spacing w:val="-5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 xml:space="preserve">osób fizycznych w związku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br/>
        <w:t>z przetwarzaniem danych osobowych i w sprawie swobodnego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przepływu takich danych oraz uchylenia dyrektywy 95/46/WE (ogólne rozporządzenie o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ochronie danych) (Dz. Urz. UE. L 119 z 04.05.2016, str. 1) (RODO), odwołuję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upoważnienie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Pana</w:t>
      </w:r>
      <w:r w:rsidRPr="003E119C">
        <w:rPr>
          <w:rFonts w:ascii="Arial" w:eastAsia="Calibri" w:hAnsi="Arial" w:cs="Arial"/>
          <w:spacing w:val="26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/Pani</w:t>
      </w:r>
      <w:r w:rsidRPr="003E119C">
        <w:rPr>
          <w:rFonts w:ascii="Arial" w:eastAsia="Calibri" w:hAnsi="Arial" w:cs="Arial"/>
          <w:b/>
          <w:sz w:val="24"/>
          <w:szCs w:val="24"/>
          <w:lang w:eastAsia="en-US"/>
        </w:rPr>
        <w:t>*</w:t>
      </w:r>
      <w:r w:rsidRPr="003E119C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ab/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do</w:t>
      </w:r>
      <w:r w:rsidRPr="003E119C"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przetwarzania</w:t>
      </w:r>
      <w:r w:rsidRPr="003E119C">
        <w:rPr>
          <w:rFonts w:ascii="Arial" w:eastAsia="Calibri" w:hAnsi="Arial" w:cs="Arial"/>
          <w:spacing w:val="2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danych</w:t>
      </w:r>
      <w:r w:rsidRPr="003E119C">
        <w:rPr>
          <w:rFonts w:ascii="Arial" w:eastAsia="Calibri" w:hAnsi="Arial" w:cs="Arial"/>
          <w:spacing w:val="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osobowych</w:t>
      </w:r>
      <w:r w:rsidRPr="003E119C">
        <w:rPr>
          <w:rFonts w:ascii="Arial" w:eastAsia="Calibri" w:hAnsi="Arial" w:cs="Arial"/>
          <w:spacing w:val="-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nr</w:t>
      </w:r>
      <w:r w:rsidRPr="003E119C"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wydane</w:t>
      </w:r>
      <w:r w:rsidRPr="003E119C"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w dniu</w:t>
      </w:r>
    </w:p>
    <w:p w14:paraId="5A65DD38" w14:textId="77777777" w:rsidR="003E119C" w:rsidRPr="003E119C" w:rsidRDefault="003E119C" w:rsidP="003E119C">
      <w:pPr>
        <w:spacing w:before="480" w:after="24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2356BC3" wp14:editId="5673D727">
                <wp:simplePos x="0" y="0"/>
                <wp:positionH relativeFrom="page">
                  <wp:posOffset>831850</wp:posOffset>
                </wp:positionH>
                <wp:positionV relativeFrom="paragraph">
                  <wp:posOffset>233045</wp:posOffset>
                </wp:positionV>
                <wp:extent cx="2632075" cy="1270"/>
                <wp:effectExtent l="0" t="0" r="0" b="0"/>
                <wp:wrapTopAndBottom/>
                <wp:docPr id="1946016066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2075" cy="1270"/>
                        </a:xfrm>
                        <a:custGeom>
                          <a:avLst/>
                          <a:gdLst>
                            <a:gd name="T0" fmla="+- 0 1310 1310"/>
                            <a:gd name="T1" fmla="*/ T0 w 4145"/>
                            <a:gd name="T2" fmla="+- 0 5455 1310"/>
                            <a:gd name="T3" fmla="*/ T2 w 41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45">
                              <a:moveTo>
                                <a:pt x="0" y="0"/>
                              </a:moveTo>
                              <a:lnTo>
                                <a:pt x="4145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7C2C9" id="Freeform 14" o:spid="_x0000_s1026" style="position:absolute;margin-left:65.5pt;margin-top:18.35pt;width:207.2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" path="m,l4145,e" filled="f" strokeweight=".7pt">
                <v:path arrowok="t" o:connecttype="custom" o:connectlocs="0,0;2632075,0" o:connectangles="0,0"/>
                <w10:wrap type="topAndBottom" anchorx="page"/>
              </v:shape>
            </w:pict>
          </mc:Fallback>
        </mc:AlternateConten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Czytelny podpis osoby, upoważnionej do</w:t>
      </w:r>
      <w:r w:rsidRPr="003E119C">
        <w:rPr>
          <w:rFonts w:ascii="Arial" w:eastAsia="Calibri" w:hAnsi="Arial" w:cs="Arial"/>
          <w:spacing w:val="-52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wydawania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i</w:t>
      </w:r>
      <w:r w:rsidRPr="003E119C"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odwoływania</w:t>
      </w:r>
      <w:r w:rsidRPr="003E119C">
        <w:rPr>
          <w:rFonts w:ascii="Arial" w:eastAsia="Calibri" w:hAnsi="Arial" w:cs="Arial"/>
          <w:spacing w:val="-1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upoważnień</w:t>
      </w:r>
    </w:p>
    <w:p w14:paraId="10E4A695" w14:textId="77777777" w:rsidR="003E119C" w:rsidRPr="003E119C" w:rsidRDefault="003E119C" w:rsidP="003E119C">
      <w:pPr>
        <w:spacing w:before="240" w:after="24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511DFAB" wp14:editId="09BE6E34">
                <wp:simplePos x="0" y="0"/>
                <wp:positionH relativeFrom="page">
                  <wp:posOffset>828040</wp:posOffset>
                </wp:positionH>
                <wp:positionV relativeFrom="paragraph">
                  <wp:posOffset>235585</wp:posOffset>
                </wp:positionV>
                <wp:extent cx="1884045" cy="1270"/>
                <wp:effectExtent l="0" t="0" r="0" b="0"/>
                <wp:wrapTopAndBottom/>
                <wp:docPr id="84937518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84045" cy="1270"/>
                        </a:xfrm>
                        <a:custGeom>
                          <a:avLst/>
                          <a:gdLst>
                            <a:gd name="T0" fmla="+- 0 1304 1304"/>
                            <a:gd name="T1" fmla="*/ T0 w 2967"/>
                            <a:gd name="T2" fmla="+- 0 3381 1304"/>
                            <a:gd name="T3" fmla="*/ T2 w 2967"/>
                            <a:gd name="T4" fmla="+- 0 3382 1304"/>
                            <a:gd name="T5" fmla="*/ T4 w 2967"/>
                            <a:gd name="T6" fmla="+- 0 4271 1304"/>
                            <a:gd name="T7" fmla="*/ T6 w 29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967">
                              <a:moveTo>
                                <a:pt x="0" y="0"/>
                              </a:moveTo>
                              <a:lnTo>
                                <a:pt x="2077" y="0"/>
                              </a:lnTo>
                              <a:moveTo>
                                <a:pt x="2078" y="0"/>
                              </a:moveTo>
                              <a:lnTo>
                                <a:pt x="2967" y="0"/>
                              </a:lnTo>
                            </a:path>
                          </a:pathLst>
                        </a:custGeom>
                        <a:noFill/>
                        <a:ln w="82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C7E899" id="AutoShape 13" o:spid="_x0000_s1026" style="position:absolute;margin-left:65.2pt;margin-top:18.55pt;width:148.3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" path="m,l2077,t1,l2967,e" filled="f" strokeweight=".65pt">
                <v:path arrowok="t" o:connecttype="custom" o:connectlocs="0,0;1318895,0;1319530,0;1884045,0" o:connectangles="0,0,0,0"/>
                <w10:wrap type="topAndBottom" anchorx="page"/>
              </v:shape>
            </w:pict>
          </mc:Fallback>
        </mc:AlternateConten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(miejscowość,</w:t>
      </w:r>
      <w:r w:rsidRPr="003E119C"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data)</w:t>
      </w:r>
    </w:p>
    <w:p w14:paraId="2ED7518F" w14:textId="77777777" w:rsidR="003E119C" w:rsidRPr="003E119C" w:rsidRDefault="003E119C" w:rsidP="003E119C">
      <w:pPr>
        <w:spacing w:before="240" w:after="240" w:line="360" w:lineRule="auto"/>
        <w:ind w:left="101"/>
        <w:rPr>
          <w:rFonts w:ascii="Arial" w:eastAsia="Calibri" w:hAnsi="Arial" w:cs="Arial"/>
          <w:sz w:val="24"/>
          <w:szCs w:val="24"/>
          <w:lang w:eastAsia="en-US"/>
        </w:rPr>
      </w:pPr>
      <w:r w:rsidRPr="003E119C">
        <w:rPr>
          <w:rFonts w:ascii="Arial" w:eastAsia="Calibri" w:hAnsi="Arial" w:cs="Arial"/>
          <w:b/>
          <w:sz w:val="24"/>
          <w:szCs w:val="24"/>
          <w:lang w:eastAsia="en-US"/>
        </w:rPr>
        <w:t>*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niepotrzebne</w:t>
      </w:r>
      <w:r w:rsidRPr="003E119C">
        <w:rPr>
          <w:rFonts w:ascii="Arial" w:eastAsia="Calibri" w:hAnsi="Arial" w:cs="Arial"/>
          <w:spacing w:val="-5"/>
          <w:sz w:val="24"/>
          <w:szCs w:val="24"/>
          <w:lang w:eastAsia="en-US"/>
        </w:rPr>
        <w:t xml:space="preserve"> </w:t>
      </w:r>
      <w:r w:rsidRPr="003E119C">
        <w:rPr>
          <w:rFonts w:ascii="Arial" w:eastAsia="Calibri" w:hAnsi="Arial" w:cs="Arial"/>
          <w:sz w:val="24"/>
          <w:szCs w:val="24"/>
          <w:lang w:eastAsia="en-US"/>
        </w:rPr>
        <w:t>skreślić</w:t>
      </w:r>
    </w:p>
    <w:p w14:paraId="1560B3F8" w14:textId="77777777" w:rsidR="003E119C" w:rsidRPr="003E119C" w:rsidRDefault="003E119C" w:rsidP="003E119C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3E119C">
        <w:rPr>
          <w:rFonts w:ascii="Arial" w:hAnsi="Arial" w:cs="Arial"/>
          <w:sz w:val="24"/>
          <w:szCs w:val="24"/>
        </w:rPr>
        <w:br w:type="page"/>
      </w:r>
    </w:p>
    <w:p w14:paraId="39E4DC7A" w14:textId="77777777" w:rsidR="003E119C" w:rsidRPr="003E119C" w:rsidRDefault="003E119C" w:rsidP="003E119C">
      <w:pPr>
        <w:pStyle w:val="Nagwek1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E119C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 xml:space="preserve">Załącznik nr 5 do umowy </w:t>
      </w:r>
      <w:r w:rsidRPr="003E119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CEiDG/KRS </w:t>
      </w:r>
    </w:p>
    <w:p w14:paraId="1BEB14AE" w14:textId="77777777" w:rsidR="003E119C" w:rsidRPr="003E119C" w:rsidRDefault="003E119C" w:rsidP="003E119C">
      <w:pPr>
        <w:pStyle w:val="Nagwek1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3E119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Załącznik nr 6 do umowy </w:t>
      </w:r>
      <w:r w:rsidRPr="003E119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Wykaz osób uczestniczących w realizacji zamówienia</w:t>
      </w:r>
    </w:p>
    <w:p w14:paraId="06278CC2" w14:textId="24852151" w:rsidR="00C77A40" w:rsidRPr="003E119C" w:rsidRDefault="00C77A40" w:rsidP="00C77A40">
      <w:pPr>
        <w:spacing w:before="120" w:after="120" w:line="36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sectPr w:rsidR="00C77A40" w:rsidRPr="003E119C" w:rsidSect="003E119C">
      <w:headerReference w:type="default" r:id="rId9"/>
      <w:footerReference w:type="default" r:id="rId10"/>
      <w:pgSz w:w="11910" w:h="16840"/>
      <w:pgMar w:top="2608" w:right="1320" w:bottom="1135" w:left="1200" w:header="426" w:footer="5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5B9DD" w14:textId="77777777" w:rsidR="00831231" w:rsidRDefault="00831231" w:rsidP="003A7505">
      <w:pPr>
        <w:spacing w:after="0" w:line="240" w:lineRule="auto"/>
      </w:pPr>
      <w:r>
        <w:separator/>
      </w:r>
    </w:p>
  </w:endnote>
  <w:endnote w:type="continuationSeparator" w:id="0">
    <w:p w14:paraId="2401D989" w14:textId="77777777" w:rsidR="00831231" w:rsidRDefault="00831231" w:rsidP="003A7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0027314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F0D9423" w14:textId="72209DD0" w:rsidR="006A164F" w:rsidRDefault="006A164F">
            <w:pPr>
              <w:pStyle w:val="Stopka"/>
            </w:pPr>
            <w:r w:rsidRPr="006A164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6A16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A164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6A16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6A164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6A16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6A164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6A16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A164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6A16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6A164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6A16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80D11" w14:textId="77777777" w:rsidR="00831231" w:rsidRDefault="00831231" w:rsidP="003A7505">
      <w:pPr>
        <w:spacing w:after="0" w:line="240" w:lineRule="auto"/>
      </w:pPr>
      <w:r>
        <w:separator/>
      </w:r>
    </w:p>
  </w:footnote>
  <w:footnote w:type="continuationSeparator" w:id="0">
    <w:p w14:paraId="05E96AB6" w14:textId="77777777" w:rsidR="00831231" w:rsidRDefault="00831231" w:rsidP="003A7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CFA69" w14:textId="77777777" w:rsidR="003A7505" w:rsidRDefault="003A7505">
    <w:pPr>
      <w:pStyle w:val="Nagwek"/>
    </w:pPr>
  </w:p>
  <w:p w14:paraId="4F4A3463" w14:textId="45DD7A18" w:rsidR="003A7505" w:rsidRDefault="003A7505">
    <w:pPr>
      <w:pStyle w:val="Nagwek"/>
    </w:pPr>
    <w:r>
      <w:rPr>
        <w:noProof/>
        <w14:ligatures w14:val="standardContextual"/>
      </w:rPr>
      <w:drawing>
        <wp:inline distT="0" distB="0" distL="0" distR="0" wp14:anchorId="4927B4AA" wp14:editId="134AC610">
          <wp:extent cx="5759450" cy="753745"/>
          <wp:effectExtent l="0" t="0" r="0" b="8255"/>
          <wp:docPr id="2034232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B86771" w14:textId="7DB07885" w:rsidR="003A7505" w:rsidRPr="003A7505" w:rsidRDefault="003A7505" w:rsidP="00A45E51">
    <w:pPr>
      <w:pStyle w:val="Nagwek"/>
      <w:spacing w:before="240" w:after="240" w:line="360" w:lineRule="auto"/>
      <w:rPr>
        <w:b/>
        <w:bCs/>
        <w:sz w:val="28"/>
        <w:szCs w:val="28"/>
      </w:rPr>
    </w:pPr>
    <w:r w:rsidRPr="003A7505">
      <w:rPr>
        <w:b/>
        <w:bCs/>
        <w:sz w:val="28"/>
        <w:szCs w:val="28"/>
      </w:rPr>
      <w:t>Znak sprawy: CPOW/ZP/</w:t>
    </w:r>
    <w:r w:rsidR="00C77A40">
      <w:rPr>
        <w:b/>
        <w:bCs/>
        <w:sz w:val="28"/>
        <w:szCs w:val="28"/>
      </w:rPr>
      <w:t>3</w:t>
    </w:r>
    <w:r w:rsidRPr="003A7505">
      <w:rPr>
        <w:b/>
        <w:bCs/>
        <w:sz w:val="28"/>
        <w:szCs w:val="28"/>
      </w:rPr>
      <w:t>/26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2624A"/>
    <w:multiLevelType w:val="hybridMultilevel"/>
    <w:tmpl w:val="D5FE3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7569D"/>
    <w:multiLevelType w:val="hybridMultilevel"/>
    <w:tmpl w:val="E42647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D6FE6"/>
    <w:multiLevelType w:val="hybridMultilevel"/>
    <w:tmpl w:val="AD3080BC"/>
    <w:lvl w:ilvl="0" w:tplc="349A4B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D0AEE"/>
    <w:multiLevelType w:val="hybridMultilevel"/>
    <w:tmpl w:val="123E37D2"/>
    <w:lvl w:ilvl="0" w:tplc="4C826E28">
      <w:start w:val="1"/>
      <w:numFmt w:val="decimal"/>
      <w:lvlText w:val="%1)"/>
      <w:lvlJc w:val="left"/>
      <w:pPr>
        <w:ind w:left="1440" w:hanging="360"/>
      </w:pPr>
      <w:rPr>
        <w:rFonts w:ascii="Arial" w:eastAsia="Calibri" w:hAnsi="Arial" w:cs="Arial"/>
        <w:w w:val="100"/>
        <w:sz w:val="24"/>
        <w:szCs w:val="24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655DA"/>
    <w:multiLevelType w:val="hybridMultilevel"/>
    <w:tmpl w:val="D04200AE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>
      <w:start w:val="1"/>
      <w:numFmt w:val="lowerLetter"/>
      <w:lvlText w:val="%2."/>
      <w:lvlJc w:val="left"/>
      <w:pPr>
        <w:ind w:left="1515" w:hanging="360"/>
      </w:pPr>
    </w:lvl>
    <w:lvl w:ilvl="2" w:tplc="0415001B">
      <w:start w:val="1"/>
      <w:numFmt w:val="lowerRoman"/>
      <w:lvlText w:val="%3."/>
      <w:lvlJc w:val="right"/>
      <w:pPr>
        <w:ind w:left="2235" w:hanging="180"/>
      </w:pPr>
    </w:lvl>
    <w:lvl w:ilvl="3" w:tplc="0415000F">
      <w:start w:val="1"/>
      <w:numFmt w:val="decimal"/>
      <w:lvlText w:val="%4."/>
      <w:lvlJc w:val="left"/>
      <w:pPr>
        <w:ind w:left="2955" w:hanging="360"/>
      </w:pPr>
    </w:lvl>
    <w:lvl w:ilvl="4" w:tplc="04150019">
      <w:start w:val="1"/>
      <w:numFmt w:val="lowerLetter"/>
      <w:lvlText w:val="%5."/>
      <w:lvlJc w:val="left"/>
      <w:pPr>
        <w:ind w:left="3675" w:hanging="360"/>
      </w:pPr>
    </w:lvl>
    <w:lvl w:ilvl="5" w:tplc="0415001B">
      <w:start w:val="1"/>
      <w:numFmt w:val="lowerRoman"/>
      <w:lvlText w:val="%6."/>
      <w:lvlJc w:val="right"/>
      <w:pPr>
        <w:ind w:left="4395" w:hanging="180"/>
      </w:pPr>
    </w:lvl>
    <w:lvl w:ilvl="6" w:tplc="0415000F">
      <w:start w:val="1"/>
      <w:numFmt w:val="decimal"/>
      <w:lvlText w:val="%7."/>
      <w:lvlJc w:val="left"/>
      <w:pPr>
        <w:ind w:left="5115" w:hanging="360"/>
      </w:pPr>
    </w:lvl>
    <w:lvl w:ilvl="7" w:tplc="04150019">
      <w:start w:val="1"/>
      <w:numFmt w:val="lowerLetter"/>
      <w:lvlText w:val="%8."/>
      <w:lvlJc w:val="left"/>
      <w:pPr>
        <w:ind w:left="5835" w:hanging="360"/>
      </w:pPr>
    </w:lvl>
    <w:lvl w:ilvl="8" w:tplc="0415001B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0D2B6012"/>
    <w:multiLevelType w:val="hybridMultilevel"/>
    <w:tmpl w:val="8BEA1EAE"/>
    <w:lvl w:ilvl="0" w:tplc="5B66E564">
      <w:start w:val="7"/>
      <w:numFmt w:val="decimal"/>
      <w:lvlText w:val="%1."/>
      <w:lvlJc w:val="left"/>
      <w:pPr>
        <w:ind w:left="1067" w:hanging="564"/>
      </w:pPr>
      <w:rPr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2733F"/>
    <w:multiLevelType w:val="hybridMultilevel"/>
    <w:tmpl w:val="E0C8DE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260A2"/>
    <w:multiLevelType w:val="hybridMultilevel"/>
    <w:tmpl w:val="01D8133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11CFC"/>
    <w:multiLevelType w:val="hybridMultilevel"/>
    <w:tmpl w:val="265E349A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9E15FD"/>
    <w:multiLevelType w:val="hybridMultilevel"/>
    <w:tmpl w:val="603EAA82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428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405B3"/>
    <w:multiLevelType w:val="hybridMultilevel"/>
    <w:tmpl w:val="AC501334"/>
    <w:lvl w:ilvl="0" w:tplc="18C6A70A">
      <w:start w:val="5"/>
      <w:numFmt w:val="decimal"/>
      <w:lvlText w:val="%1.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374C4"/>
    <w:multiLevelType w:val="hybridMultilevel"/>
    <w:tmpl w:val="6406A1D0"/>
    <w:lvl w:ilvl="0" w:tplc="7EA86636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12BA0"/>
    <w:multiLevelType w:val="hybridMultilevel"/>
    <w:tmpl w:val="8EEE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0707F"/>
    <w:multiLevelType w:val="hybridMultilevel"/>
    <w:tmpl w:val="0BB21F7A"/>
    <w:lvl w:ilvl="0" w:tplc="4538E90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20261"/>
    <w:multiLevelType w:val="hybridMultilevel"/>
    <w:tmpl w:val="1E86693A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428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F74900"/>
    <w:multiLevelType w:val="hybridMultilevel"/>
    <w:tmpl w:val="97505AE4"/>
    <w:lvl w:ilvl="0" w:tplc="E89647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1088B"/>
    <w:multiLevelType w:val="hybridMultilevel"/>
    <w:tmpl w:val="D2E42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E96055"/>
    <w:multiLevelType w:val="hybridMultilevel"/>
    <w:tmpl w:val="2016728A"/>
    <w:lvl w:ilvl="0" w:tplc="B37C1D52">
      <w:start w:val="1"/>
      <w:numFmt w:val="decimal"/>
      <w:lvlText w:val="%1."/>
      <w:lvlJc w:val="left"/>
      <w:pPr>
        <w:ind w:left="680" w:hanging="426"/>
      </w:pPr>
      <w:rPr>
        <w:w w:val="100"/>
        <w:lang w:val="pl-PL" w:eastAsia="en-US" w:bidi="ar-SA"/>
      </w:rPr>
    </w:lvl>
    <w:lvl w:ilvl="1" w:tplc="4C826E28">
      <w:start w:val="1"/>
      <w:numFmt w:val="decimal"/>
      <w:lvlText w:val="%2)"/>
      <w:lvlJc w:val="left"/>
      <w:pPr>
        <w:ind w:left="1966" w:hanging="360"/>
      </w:pPr>
      <w:rPr>
        <w:rFonts w:ascii="Arial" w:eastAsia="Calibri" w:hAnsi="Arial" w:cs="Arial"/>
        <w:w w:val="100"/>
        <w:sz w:val="24"/>
        <w:szCs w:val="24"/>
        <w:lang w:val="pl-PL" w:eastAsia="en-US" w:bidi="ar-SA"/>
      </w:rPr>
    </w:lvl>
    <w:lvl w:ilvl="2" w:tplc="77FEC0BE">
      <w:numFmt w:val="bullet"/>
      <w:lvlText w:val="•"/>
      <w:lvlJc w:val="left"/>
      <w:pPr>
        <w:ind w:left="1640" w:hanging="360"/>
      </w:pPr>
      <w:rPr>
        <w:lang w:val="pl-PL" w:eastAsia="en-US" w:bidi="ar-SA"/>
      </w:rPr>
    </w:lvl>
    <w:lvl w:ilvl="3" w:tplc="EF2615CE">
      <w:numFmt w:val="bullet"/>
      <w:lvlText w:val="•"/>
      <w:lvlJc w:val="left"/>
      <w:pPr>
        <w:ind w:left="1960" w:hanging="360"/>
      </w:pPr>
      <w:rPr>
        <w:lang w:val="pl-PL" w:eastAsia="en-US" w:bidi="ar-SA"/>
      </w:rPr>
    </w:lvl>
    <w:lvl w:ilvl="4" w:tplc="CD8CED32">
      <w:numFmt w:val="bullet"/>
      <w:lvlText w:val="•"/>
      <w:lvlJc w:val="left"/>
      <w:pPr>
        <w:ind w:left="3152" w:hanging="360"/>
      </w:pPr>
      <w:rPr>
        <w:lang w:val="pl-PL" w:eastAsia="en-US" w:bidi="ar-SA"/>
      </w:rPr>
    </w:lvl>
    <w:lvl w:ilvl="5" w:tplc="381633C8">
      <w:numFmt w:val="bullet"/>
      <w:lvlText w:val="•"/>
      <w:lvlJc w:val="left"/>
      <w:pPr>
        <w:ind w:left="4344" w:hanging="360"/>
      </w:pPr>
      <w:rPr>
        <w:lang w:val="pl-PL" w:eastAsia="en-US" w:bidi="ar-SA"/>
      </w:rPr>
    </w:lvl>
    <w:lvl w:ilvl="6" w:tplc="073280D2">
      <w:numFmt w:val="bullet"/>
      <w:lvlText w:val="•"/>
      <w:lvlJc w:val="left"/>
      <w:pPr>
        <w:ind w:left="5536" w:hanging="360"/>
      </w:pPr>
      <w:rPr>
        <w:lang w:val="pl-PL" w:eastAsia="en-US" w:bidi="ar-SA"/>
      </w:rPr>
    </w:lvl>
    <w:lvl w:ilvl="7" w:tplc="A088282A">
      <w:numFmt w:val="bullet"/>
      <w:lvlText w:val="•"/>
      <w:lvlJc w:val="left"/>
      <w:pPr>
        <w:ind w:left="6729" w:hanging="360"/>
      </w:pPr>
      <w:rPr>
        <w:lang w:val="pl-PL" w:eastAsia="en-US" w:bidi="ar-SA"/>
      </w:rPr>
    </w:lvl>
    <w:lvl w:ilvl="8" w:tplc="15CA415E">
      <w:numFmt w:val="bullet"/>
      <w:lvlText w:val="•"/>
      <w:lvlJc w:val="left"/>
      <w:pPr>
        <w:ind w:left="7921" w:hanging="360"/>
      </w:pPr>
      <w:rPr>
        <w:lang w:val="pl-PL" w:eastAsia="en-US" w:bidi="ar-SA"/>
      </w:rPr>
    </w:lvl>
  </w:abstractNum>
  <w:abstractNum w:abstractNumId="18" w15:restartNumberingAfterBreak="0">
    <w:nsid w:val="55CB094F"/>
    <w:multiLevelType w:val="hybridMultilevel"/>
    <w:tmpl w:val="55DE97BA"/>
    <w:lvl w:ilvl="0" w:tplc="B4C8104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F9582E"/>
    <w:multiLevelType w:val="hybridMultilevel"/>
    <w:tmpl w:val="2B3AA8E6"/>
    <w:lvl w:ilvl="0" w:tplc="E902939E">
      <w:start w:val="1"/>
      <w:numFmt w:val="decimal"/>
      <w:lvlText w:val="%1)"/>
      <w:lvlJc w:val="left"/>
      <w:pPr>
        <w:ind w:left="0" w:firstLine="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B2702"/>
    <w:multiLevelType w:val="hybridMultilevel"/>
    <w:tmpl w:val="6EF063D6"/>
    <w:lvl w:ilvl="0" w:tplc="FFFFFFFF">
      <w:start w:val="1"/>
      <w:numFmt w:val="decimal"/>
      <w:lvlText w:val="%1."/>
      <w:lvlJc w:val="left"/>
      <w:pPr>
        <w:ind w:left="914" w:hanging="564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76B4384C">
      <w:start w:val="1"/>
      <w:numFmt w:val="lowerLetter"/>
      <w:lvlText w:val="%2)"/>
      <w:lvlJc w:val="left"/>
      <w:pPr>
        <w:ind w:left="1272" w:hanging="360"/>
      </w:pPr>
      <w:rPr>
        <w:rFonts w:ascii="Arial" w:eastAsia="Carlito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 w:tplc="FFFFFFFF">
      <w:start w:val="1"/>
      <w:numFmt w:val="lowerLetter"/>
      <w:lvlText w:val="%3)"/>
      <w:lvlJc w:val="left"/>
      <w:pPr>
        <w:ind w:left="1625" w:hanging="425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3" w:tplc="FFFFFFFF">
      <w:numFmt w:val="bullet"/>
      <w:lvlText w:val="•"/>
      <w:lvlJc w:val="left"/>
      <w:pPr>
        <w:ind w:left="2681" w:hanging="425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3742" w:hanging="425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4804" w:hanging="425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865" w:hanging="425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927" w:hanging="425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988" w:hanging="425"/>
      </w:pPr>
      <w:rPr>
        <w:lang w:val="pl-PL" w:eastAsia="en-US" w:bidi="ar-SA"/>
      </w:rPr>
    </w:lvl>
  </w:abstractNum>
  <w:abstractNum w:abstractNumId="21" w15:restartNumberingAfterBreak="0">
    <w:nsid w:val="5BC73BAE"/>
    <w:multiLevelType w:val="hybridMultilevel"/>
    <w:tmpl w:val="5F408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BA1552"/>
    <w:multiLevelType w:val="hybridMultilevel"/>
    <w:tmpl w:val="3F368D58"/>
    <w:lvl w:ilvl="0" w:tplc="21B8D43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367E26"/>
    <w:multiLevelType w:val="hybridMultilevel"/>
    <w:tmpl w:val="E79AB344"/>
    <w:lvl w:ilvl="0" w:tplc="4CF00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F3FE4"/>
    <w:multiLevelType w:val="hybridMultilevel"/>
    <w:tmpl w:val="25ACBA6E"/>
    <w:lvl w:ilvl="0" w:tplc="FFFFFFFF">
      <w:start w:val="1"/>
      <w:numFmt w:val="decimal"/>
      <w:lvlText w:val="%1)"/>
      <w:lvlJc w:val="left"/>
      <w:pPr>
        <w:ind w:left="2225" w:firstLine="0"/>
      </w:pPr>
    </w:lvl>
    <w:lvl w:ilvl="1" w:tplc="FFFFFFFF">
      <w:start w:val="1"/>
      <w:numFmt w:val="lowerLetter"/>
      <w:lvlText w:val="%2."/>
      <w:lvlJc w:val="left"/>
      <w:pPr>
        <w:ind w:left="1460" w:hanging="360"/>
      </w:pPr>
    </w:lvl>
    <w:lvl w:ilvl="2" w:tplc="FFFFFFFF">
      <w:start w:val="1"/>
      <w:numFmt w:val="lowerRoman"/>
      <w:lvlText w:val="%3."/>
      <w:lvlJc w:val="right"/>
      <w:pPr>
        <w:ind w:left="2180" w:hanging="180"/>
      </w:pPr>
    </w:lvl>
    <w:lvl w:ilvl="3" w:tplc="FFFFFFFF">
      <w:start w:val="1"/>
      <w:numFmt w:val="decimal"/>
      <w:lvlText w:val="%4."/>
      <w:lvlJc w:val="left"/>
      <w:pPr>
        <w:ind w:left="2900" w:hanging="360"/>
      </w:pPr>
    </w:lvl>
    <w:lvl w:ilvl="4" w:tplc="FFFFFFFF">
      <w:start w:val="1"/>
      <w:numFmt w:val="lowerLetter"/>
      <w:lvlText w:val="%5."/>
      <w:lvlJc w:val="left"/>
      <w:pPr>
        <w:ind w:left="3620" w:hanging="360"/>
      </w:pPr>
    </w:lvl>
    <w:lvl w:ilvl="5" w:tplc="FFFFFFFF">
      <w:start w:val="1"/>
      <w:numFmt w:val="lowerRoman"/>
      <w:lvlText w:val="%6."/>
      <w:lvlJc w:val="right"/>
      <w:pPr>
        <w:ind w:left="4340" w:hanging="180"/>
      </w:pPr>
    </w:lvl>
    <w:lvl w:ilvl="6" w:tplc="FFFFFFFF">
      <w:start w:val="1"/>
      <w:numFmt w:val="decimal"/>
      <w:lvlText w:val="%7."/>
      <w:lvlJc w:val="left"/>
      <w:pPr>
        <w:ind w:left="5060" w:hanging="360"/>
      </w:pPr>
    </w:lvl>
    <w:lvl w:ilvl="7" w:tplc="FFFFFFFF">
      <w:start w:val="1"/>
      <w:numFmt w:val="lowerLetter"/>
      <w:lvlText w:val="%8."/>
      <w:lvlJc w:val="left"/>
      <w:pPr>
        <w:ind w:left="5780" w:hanging="360"/>
      </w:pPr>
    </w:lvl>
    <w:lvl w:ilvl="8" w:tplc="FFFFFFFF">
      <w:start w:val="1"/>
      <w:numFmt w:val="lowerRoman"/>
      <w:lvlText w:val="%9."/>
      <w:lvlJc w:val="right"/>
      <w:pPr>
        <w:ind w:left="6500" w:hanging="180"/>
      </w:pPr>
    </w:lvl>
  </w:abstractNum>
  <w:abstractNum w:abstractNumId="25" w15:restartNumberingAfterBreak="0">
    <w:nsid w:val="6CBB0B08"/>
    <w:multiLevelType w:val="hybridMultilevel"/>
    <w:tmpl w:val="A852C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8E0C04"/>
    <w:multiLevelType w:val="hybridMultilevel"/>
    <w:tmpl w:val="F940C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600D5"/>
    <w:multiLevelType w:val="hybridMultilevel"/>
    <w:tmpl w:val="D48EE1FE"/>
    <w:lvl w:ilvl="0" w:tplc="539C114A">
      <w:start w:val="1"/>
      <w:numFmt w:val="decimal"/>
      <w:lvlText w:val="%1)"/>
      <w:lvlJc w:val="left"/>
      <w:pPr>
        <w:ind w:left="863" w:hanging="360"/>
      </w:pPr>
      <w:rPr>
        <w:spacing w:val="-1"/>
        <w:w w:val="100"/>
        <w:sz w:val="24"/>
        <w:szCs w:val="24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583" w:hanging="360"/>
      </w:pPr>
    </w:lvl>
    <w:lvl w:ilvl="2" w:tplc="FFFFFFFF">
      <w:start w:val="1"/>
      <w:numFmt w:val="lowerRoman"/>
      <w:lvlText w:val="%3."/>
      <w:lvlJc w:val="right"/>
      <w:pPr>
        <w:ind w:left="2303" w:hanging="180"/>
      </w:pPr>
    </w:lvl>
    <w:lvl w:ilvl="3" w:tplc="FFFFFFFF">
      <w:start w:val="1"/>
      <w:numFmt w:val="decimal"/>
      <w:lvlText w:val="%4."/>
      <w:lvlJc w:val="left"/>
      <w:pPr>
        <w:ind w:left="3023" w:hanging="360"/>
      </w:pPr>
    </w:lvl>
    <w:lvl w:ilvl="4" w:tplc="FFFFFFFF">
      <w:start w:val="1"/>
      <w:numFmt w:val="lowerLetter"/>
      <w:lvlText w:val="%5."/>
      <w:lvlJc w:val="left"/>
      <w:pPr>
        <w:ind w:left="3743" w:hanging="360"/>
      </w:pPr>
    </w:lvl>
    <w:lvl w:ilvl="5" w:tplc="FFFFFFFF">
      <w:start w:val="1"/>
      <w:numFmt w:val="lowerRoman"/>
      <w:lvlText w:val="%6."/>
      <w:lvlJc w:val="right"/>
      <w:pPr>
        <w:ind w:left="4463" w:hanging="180"/>
      </w:pPr>
    </w:lvl>
    <w:lvl w:ilvl="6" w:tplc="FFFFFFFF">
      <w:start w:val="1"/>
      <w:numFmt w:val="decimal"/>
      <w:lvlText w:val="%7."/>
      <w:lvlJc w:val="left"/>
      <w:pPr>
        <w:ind w:left="5183" w:hanging="360"/>
      </w:pPr>
    </w:lvl>
    <w:lvl w:ilvl="7" w:tplc="FFFFFFFF">
      <w:start w:val="1"/>
      <w:numFmt w:val="lowerLetter"/>
      <w:lvlText w:val="%8."/>
      <w:lvlJc w:val="left"/>
      <w:pPr>
        <w:ind w:left="5903" w:hanging="360"/>
      </w:pPr>
    </w:lvl>
    <w:lvl w:ilvl="8" w:tplc="FFFFFFFF">
      <w:start w:val="1"/>
      <w:numFmt w:val="lowerRoman"/>
      <w:lvlText w:val="%9."/>
      <w:lvlJc w:val="right"/>
      <w:pPr>
        <w:ind w:left="6623" w:hanging="180"/>
      </w:pPr>
    </w:lvl>
  </w:abstractNum>
  <w:abstractNum w:abstractNumId="28" w15:restartNumberingAfterBreak="0">
    <w:nsid w:val="703329AD"/>
    <w:multiLevelType w:val="hybridMultilevel"/>
    <w:tmpl w:val="B0FE731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F478A1"/>
    <w:multiLevelType w:val="hybridMultilevel"/>
    <w:tmpl w:val="0180FC94"/>
    <w:lvl w:ilvl="0" w:tplc="71681EB4">
      <w:start w:val="1"/>
      <w:numFmt w:val="decimal"/>
      <w:lvlText w:val="%1."/>
      <w:lvlJc w:val="left"/>
      <w:pPr>
        <w:ind w:left="79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2C2D1D"/>
    <w:multiLevelType w:val="hybridMultilevel"/>
    <w:tmpl w:val="C8227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51159A"/>
    <w:multiLevelType w:val="hybridMultilevel"/>
    <w:tmpl w:val="2AEAC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7564FB"/>
    <w:multiLevelType w:val="hybridMultilevel"/>
    <w:tmpl w:val="44A27C3C"/>
    <w:lvl w:ilvl="0" w:tplc="9F3C58E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AF17B7"/>
    <w:multiLevelType w:val="hybridMultilevel"/>
    <w:tmpl w:val="0C8483C4"/>
    <w:lvl w:ilvl="0" w:tplc="C50C0E4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1214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09235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23866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28168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29730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90715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503522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48397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979355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426618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3344783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52025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0534590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 w16cid:durableId="511798036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214002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074793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724355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16421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49389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283114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1973718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685480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01664392">
    <w:abstractNumId w:val="2"/>
  </w:num>
  <w:num w:numId="24" w16cid:durableId="1154685979">
    <w:abstractNumId w:val="32"/>
  </w:num>
  <w:num w:numId="25" w16cid:durableId="586771721">
    <w:abstractNumId w:val="23"/>
  </w:num>
  <w:num w:numId="26" w16cid:durableId="1119183792">
    <w:abstractNumId w:val="1"/>
  </w:num>
  <w:num w:numId="27" w16cid:durableId="18015369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3526378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 w16cid:durableId="5487656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752120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37987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316618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18700433">
    <w:abstractNumId w:val="15"/>
  </w:num>
  <w:num w:numId="34" w16cid:durableId="20690648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10387008">
    <w:abstractNumId w:val="0"/>
  </w:num>
  <w:num w:numId="36" w16cid:durableId="1710639437">
    <w:abstractNumId w:val="21"/>
  </w:num>
  <w:num w:numId="37" w16cid:durableId="1473907119">
    <w:abstractNumId w:val="12"/>
  </w:num>
  <w:num w:numId="38" w16cid:durableId="1762094905">
    <w:abstractNumId w:val="6"/>
  </w:num>
  <w:num w:numId="39" w16cid:durableId="809057691">
    <w:abstractNumId w:val="17"/>
  </w:num>
  <w:num w:numId="40" w16cid:durableId="6314046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B69"/>
    <w:rsid w:val="00050E0E"/>
    <w:rsid w:val="0009690C"/>
    <w:rsid w:val="00172FA5"/>
    <w:rsid w:val="00187ADA"/>
    <w:rsid w:val="001C12F1"/>
    <w:rsid w:val="00272E44"/>
    <w:rsid w:val="00291FF3"/>
    <w:rsid w:val="002A0B0D"/>
    <w:rsid w:val="002D3E9B"/>
    <w:rsid w:val="003A7505"/>
    <w:rsid w:val="003E119C"/>
    <w:rsid w:val="003E71A4"/>
    <w:rsid w:val="003F6589"/>
    <w:rsid w:val="00404B83"/>
    <w:rsid w:val="004258B0"/>
    <w:rsid w:val="004961F0"/>
    <w:rsid w:val="00501461"/>
    <w:rsid w:val="00507B69"/>
    <w:rsid w:val="006A164F"/>
    <w:rsid w:val="00831231"/>
    <w:rsid w:val="00981129"/>
    <w:rsid w:val="009B09AF"/>
    <w:rsid w:val="00A45E51"/>
    <w:rsid w:val="00C338F7"/>
    <w:rsid w:val="00C77A40"/>
    <w:rsid w:val="00CC4888"/>
    <w:rsid w:val="00CE6F4F"/>
    <w:rsid w:val="00D95A87"/>
    <w:rsid w:val="00DB08B2"/>
    <w:rsid w:val="00DD2AC8"/>
    <w:rsid w:val="00F12888"/>
    <w:rsid w:val="00F77931"/>
    <w:rsid w:val="00FF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AFB67E"/>
  <w15:chartTrackingRefBased/>
  <w15:docId w15:val="{D649392E-DC13-4F8B-9FD9-F925F8C56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B69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7B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7B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7B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7B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7B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7B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7B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7B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7B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7B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7B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7B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7B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7B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7B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7B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7B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7B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07B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07B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7B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7B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7B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7B69"/>
    <w:rPr>
      <w:i/>
      <w:iCs/>
      <w:color w:val="404040" w:themeColor="text1" w:themeTint="BF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1"/>
    <w:qFormat/>
    <w:rsid w:val="00507B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7B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7B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7B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7B69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uiPriority w:val="99"/>
    <w:unhideWhenUsed/>
    <w:rsid w:val="00507B69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7B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7B69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1"/>
    <w:locked/>
    <w:rsid w:val="00507B69"/>
  </w:style>
  <w:style w:type="character" w:styleId="Odwoaniedokomentarza">
    <w:name w:val="annotation reference"/>
    <w:basedOn w:val="Domylnaczcionkaakapitu"/>
    <w:uiPriority w:val="99"/>
    <w:semiHidden/>
    <w:unhideWhenUsed/>
    <w:rsid w:val="00507B69"/>
    <w:rPr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7B6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3A7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A7505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7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505"/>
    <w:rPr>
      <w:rFonts w:eastAsiaTheme="minorEastAsia"/>
      <w:kern w:val="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9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931"/>
    <w:rPr>
      <w:rFonts w:eastAsiaTheme="minorEastAsia"/>
      <w:b/>
      <w:bCs/>
      <w:kern w:val="0"/>
      <w:sz w:val="20"/>
      <w:szCs w:val="20"/>
      <w:lang w:eastAsia="pl-PL"/>
      <w14:ligatures w14:val="none"/>
    </w:rPr>
  </w:style>
  <w:style w:type="paragraph" w:customStyle="1" w:styleId="Standard">
    <w:name w:val="Standard"/>
    <w:rsid w:val="00172FA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6842/Wersja_finalna_Wytyczne_dotyczace_informacji_i_promocji_funduszy_europejskich_20212027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75B36-FD84-4B1B-9458-4F9E83915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5295</Words>
  <Characters>31773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Nazwa</dc:creator>
  <cp:keywords/>
  <dc:description/>
  <cp:lastModifiedBy>Nazwa</cp:lastModifiedBy>
  <cp:revision>20</cp:revision>
  <dcterms:created xsi:type="dcterms:W3CDTF">2026-01-28T12:35:00Z</dcterms:created>
  <dcterms:modified xsi:type="dcterms:W3CDTF">2026-03-02T12:04:00Z</dcterms:modified>
</cp:coreProperties>
</file>